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E740B" w14:textId="367E7686" w:rsidR="00EE59F0" w:rsidRPr="009338D6" w:rsidRDefault="00E36E80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4"/>
          <w:szCs w:val="34"/>
        </w:rPr>
      </w:pPr>
      <w:bookmarkStart w:id="0" w:name="_Hlk195771372"/>
      <w:bookmarkEnd w:id="0"/>
      <w:r w:rsidRPr="009338D6">
        <w:rPr>
          <w:rFonts w:ascii="TH SarabunPSK" w:eastAsia="Sarabun" w:hAnsi="TH SarabunPSK" w:cs="TH SarabunPSK"/>
          <w:b/>
          <w:bCs/>
          <w:sz w:val="34"/>
          <w:szCs w:val="34"/>
          <w:cs/>
        </w:rPr>
        <w:t xml:space="preserve">แบบฟอร์มการเขียนข้อเสนอโครงการรางวัลนวัตกรรมแห่งประเทศไทย ครั้งที่ </w:t>
      </w:r>
      <w:r w:rsidRPr="009338D6">
        <w:rPr>
          <w:rFonts w:ascii="TH SarabunPSK" w:eastAsia="Sarabun" w:hAnsi="TH SarabunPSK" w:cs="TH SarabunPSK"/>
          <w:b/>
          <w:sz w:val="34"/>
          <w:szCs w:val="34"/>
        </w:rPr>
        <w:t>2</w:t>
      </w:r>
      <w:r w:rsidR="00F1170C">
        <w:rPr>
          <w:rFonts w:ascii="TH SarabunPSK" w:eastAsia="Sarabun" w:hAnsi="TH SarabunPSK" w:cs="TH SarabunPSK"/>
          <w:b/>
          <w:sz w:val="34"/>
          <w:szCs w:val="34"/>
        </w:rPr>
        <w:t>5</w:t>
      </w:r>
      <w:r w:rsidRPr="009338D6">
        <w:rPr>
          <w:rFonts w:ascii="TH SarabunPSK" w:eastAsia="Sarabun" w:hAnsi="TH SarabunPSK" w:cs="TH SarabunPSK"/>
          <w:b/>
          <w:sz w:val="34"/>
          <w:szCs w:val="34"/>
        </w:rPr>
        <w:t xml:space="preserve"> (</w:t>
      </w:r>
      <w:r w:rsidRPr="009338D6">
        <w:rPr>
          <w:rFonts w:ascii="TH SarabunPSK" w:eastAsia="Sarabun" w:hAnsi="TH SarabunPSK" w:cs="TH SarabunPSK"/>
          <w:b/>
          <w:bCs/>
          <w:sz w:val="34"/>
          <w:szCs w:val="34"/>
          <w:cs/>
        </w:rPr>
        <w:t>พ</w:t>
      </w:r>
      <w:r w:rsidRPr="009338D6">
        <w:rPr>
          <w:rFonts w:ascii="TH SarabunPSK" w:eastAsia="Sarabun" w:hAnsi="TH SarabunPSK" w:cs="TH SarabunPSK"/>
          <w:b/>
          <w:sz w:val="34"/>
          <w:szCs w:val="34"/>
        </w:rPr>
        <w:t>.</w:t>
      </w:r>
      <w:r w:rsidRPr="009338D6">
        <w:rPr>
          <w:rFonts w:ascii="TH SarabunPSK" w:eastAsia="Sarabun" w:hAnsi="TH SarabunPSK" w:cs="TH SarabunPSK"/>
          <w:b/>
          <w:bCs/>
          <w:sz w:val="34"/>
          <w:szCs w:val="34"/>
          <w:cs/>
        </w:rPr>
        <w:t>ศ</w:t>
      </w:r>
      <w:r w:rsidRPr="009338D6">
        <w:rPr>
          <w:rFonts w:ascii="TH SarabunPSK" w:eastAsia="Sarabun" w:hAnsi="TH SarabunPSK" w:cs="TH SarabunPSK"/>
          <w:b/>
          <w:sz w:val="34"/>
          <w:szCs w:val="34"/>
        </w:rPr>
        <w:t>.256</w:t>
      </w:r>
      <w:r w:rsidR="00F1170C">
        <w:rPr>
          <w:rFonts w:ascii="TH SarabunPSK" w:eastAsia="Sarabun" w:hAnsi="TH SarabunPSK" w:cs="TH SarabunPSK"/>
          <w:b/>
          <w:sz w:val="34"/>
          <w:szCs w:val="34"/>
        </w:rPr>
        <w:t>8</w:t>
      </w:r>
      <w:r w:rsidRPr="009338D6">
        <w:rPr>
          <w:rFonts w:ascii="TH SarabunPSK" w:eastAsia="Sarabun" w:hAnsi="TH SarabunPSK" w:cs="TH SarabunPSK"/>
          <w:b/>
          <w:sz w:val="34"/>
          <w:szCs w:val="34"/>
        </w:rPr>
        <w:t>)</w:t>
      </w:r>
      <w:r w:rsidRPr="009338D6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hidden="0" allowOverlap="1" wp14:anchorId="328F6C13" wp14:editId="4331E873">
            <wp:simplePos x="0" y="0"/>
            <wp:positionH relativeFrom="column">
              <wp:posOffset>1</wp:posOffset>
            </wp:positionH>
            <wp:positionV relativeFrom="paragraph">
              <wp:posOffset>-94614</wp:posOffset>
            </wp:positionV>
            <wp:extent cx="776832" cy="573347"/>
            <wp:effectExtent l="0" t="0" r="0" b="0"/>
            <wp:wrapNone/>
            <wp:docPr id="2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832" cy="573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A69168" w14:textId="77777777" w:rsidR="00EE59F0" w:rsidRPr="009338D6" w:rsidRDefault="00EE59F0">
      <w:pPr>
        <w:spacing w:after="0" w:line="240" w:lineRule="auto"/>
        <w:jc w:val="center"/>
        <w:rPr>
          <w:rFonts w:ascii="TH SarabunPSK" w:eastAsia="Sarabun" w:hAnsi="TH SarabunPSK" w:cs="TH SarabunPSK"/>
          <w:sz w:val="16"/>
          <w:szCs w:val="16"/>
        </w:rPr>
      </w:pPr>
    </w:p>
    <w:p w14:paraId="4824FA3A" w14:textId="77777777" w:rsidR="00EE59F0" w:rsidRPr="009338D6" w:rsidRDefault="00EE59F0">
      <w:pPr>
        <w:spacing w:after="0" w:line="240" w:lineRule="auto"/>
        <w:jc w:val="center"/>
        <w:rPr>
          <w:rFonts w:ascii="TH SarabunPSK" w:eastAsia="Sarabun" w:hAnsi="TH SarabunPSK" w:cs="TH SarabunPSK"/>
          <w:sz w:val="16"/>
          <w:szCs w:val="16"/>
        </w:rPr>
      </w:pPr>
    </w:p>
    <w:p w14:paraId="2BF131FF" w14:textId="230FC39C" w:rsidR="00D10B68" w:rsidRPr="00F1170C" w:rsidRDefault="00E36E80">
      <w:pPr>
        <w:spacing w:before="12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sz w:val="32"/>
          <w:szCs w:val="32"/>
        </w:rPr>
        <w:t xml:space="preserve">  </w:t>
      </w:r>
      <w:sdt>
        <w:sdtPr>
          <w:rPr>
            <w:rFonts w:ascii="TH SarabunPSK" w:eastAsia="Sarabun" w:hAnsi="TH SarabunPSK" w:cs="TH SarabunPSK"/>
            <w:sz w:val="32"/>
            <w:szCs w:val="32"/>
          </w:rPr>
          <w:id w:val="-489013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2AA6" w:rsidRPr="00F117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9338D6" w:rsidRPr="00F117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ระดับปริญญาตรี</w:t>
      </w:r>
      <w:r w:rsidRPr="00F1170C">
        <w:rPr>
          <w:rFonts w:ascii="TH SarabunPSK" w:eastAsia="Sarabun" w:hAnsi="TH SarabunPSK" w:cs="TH SarabunPSK"/>
          <w:sz w:val="32"/>
          <w:szCs w:val="32"/>
        </w:rPr>
        <w:t>/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ปวส</w:t>
      </w:r>
      <w:r w:rsidRPr="00F1170C">
        <w:rPr>
          <w:rFonts w:ascii="TH SarabunPSK" w:eastAsia="Sarabun" w:hAnsi="TH SarabunPSK" w:cs="TH SarabunPSK"/>
          <w:sz w:val="32"/>
          <w:szCs w:val="32"/>
        </w:rPr>
        <w:t>.</w:t>
      </w:r>
      <w:r w:rsidR="009338D6" w:rsidRPr="00F1170C">
        <w:rPr>
          <w:rFonts w:ascii="TH SarabunPSK" w:eastAsia="Sarabun" w:hAnsi="TH SarabunPSK" w:cs="TH SarabunPSK"/>
          <w:sz w:val="32"/>
          <w:szCs w:val="32"/>
        </w:rPr>
        <w:t xml:space="preserve">       </w:t>
      </w:r>
      <w:sdt>
        <w:sdtPr>
          <w:rPr>
            <w:rFonts w:ascii="TH SarabunPSK" w:eastAsia="Sarabun" w:hAnsi="TH SarabunPSK" w:cs="TH SarabunPSK"/>
            <w:sz w:val="32"/>
            <w:szCs w:val="32"/>
          </w:rPr>
          <w:id w:val="-20230050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E618A">
            <w:rPr>
              <w:rFonts w:ascii="MS Gothic" w:eastAsia="MS Gothic" w:hAnsi="MS Gothic" w:cs="TH SarabunPSK" w:hint="eastAsia"/>
              <w:sz w:val="32"/>
              <w:szCs w:val="32"/>
            </w:rPr>
            <w:t>☒</w:t>
          </w:r>
        </w:sdtContent>
      </w:sdt>
      <w:r w:rsidR="009338D6" w:rsidRPr="00F117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ระดับมัธยม</w:t>
      </w:r>
      <w:r w:rsidR="009655D2" w:rsidRPr="00F1170C">
        <w:rPr>
          <w:rFonts w:ascii="TH SarabunPSK" w:eastAsia="Sarabun" w:hAnsi="TH SarabunPSK" w:cs="TH SarabunPSK"/>
          <w:sz w:val="32"/>
          <w:szCs w:val="32"/>
          <w:cs/>
        </w:rPr>
        <w:t>ศึกษาตอน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ปลาย</w:t>
      </w:r>
      <w:r w:rsidRPr="00F1170C">
        <w:rPr>
          <w:rFonts w:ascii="TH SarabunPSK" w:eastAsia="Sarabun" w:hAnsi="TH SarabunPSK" w:cs="TH SarabunPSK"/>
          <w:sz w:val="32"/>
          <w:szCs w:val="32"/>
        </w:rPr>
        <w:t>/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ปวช</w:t>
      </w:r>
      <w:r w:rsidRPr="00F1170C">
        <w:rPr>
          <w:rFonts w:ascii="TH SarabunPSK" w:eastAsia="Sarabun" w:hAnsi="TH SarabunPSK" w:cs="TH SarabunPSK"/>
          <w:sz w:val="32"/>
          <w:szCs w:val="32"/>
        </w:rPr>
        <w:t xml:space="preserve">.   </w:t>
      </w:r>
      <w:r w:rsidR="009338D6" w:rsidRPr="00F1170C">
        <w:rPr>
          <w:rFonts w:ascii="TH SarabunPSK" w:eastAsia="Sarabun" w:hAnsi="TH SarabunPSK" w:cs="TH SarabunPSK"/>
          <w:sz w:val="32"/>
          <w:szCs w:val="32"/>
        </w:rPr>
        <w:t xml:space="preserve">    </w:t>
      </w:r>
      <w:sdt>
        <w:sdtPr>
          <w:rPr>
            <w:rFonts w:ascii="TH SarabunPSK" w:eastAsia="Sarabun" w:hAnsi="TH SarabunPSK" w:cs="TH SarabunPSK"/>
            <w:sz w:val="32"/>
            <w:szCs w:val="32"/>
          </w:rPr>
          <w:id w:val="-1305230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38D6" w:rsidRPr="00F117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F117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อื่น ๆ </w:t>
      </w:r>
      <w:r w:rsidRPr="00F1170C">
        <w:rPr>
          <w:rFonts w:ascii="TH SarabunPSK" w:eastAsia="Sarabun" w:hAnsi="TH SarabunPSK" w:cs="TH SarabunPSK"/>
          <w:sz w:val="32"/>
          <w:szCs w:val="32"/>
        </w:rPr>
        <w:t>(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โปรดระบุ</w:t>
      </w:r>
      <w:r w:rsidRPr="00F1170C">
        <w:rPr>
          <w:rFonts w:ascii="TH SarabunPSK" w:eastAsia="Sarabun" w:hAnsi="TH SarabunPSK" w:cs="TH SarabunPSK"/>
          <w:sz w:val="32"/>
          <w:szCs w:val="32"/>
        </w:rPr>
        <w:t>)</w:t>
      </w:r>
      <w:r w:rsidR="00364E41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0D24C12E" w14:textId="71E06A4C" w:rsidR="00D10B68" w:rsidRPr="00D10B68" w:rsidRDefault="00E36E80" w:rsidP="00D10B68">
      <w:pPr>
        <w:spacing w:before="12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1170C">
        <w:rPr>
          <w:rFonts w:ascii="TH SarabunPSK" w:eastAsia="Sarabun" w:hAnsi="TH SarabunPSK" w:cs="TH SarabunPSK"/>
          <w:sz w:val="32"/>
          <w:szCs w:val="32"/>
        </w:rPr>
        <w:t xml:space="preserve">  </w:t>
      </w:r>
      <w:sdt>
        <w:sdtPr>
          <w:rPr>
            <w:rFonts w:ascii="TH SarabunPSK" w:eastAsia="Sarabun" w:hAnsi="TH SarabunPSK" w:cs="TH SarabunPSK"/>
            <w:sz w:val="32"/>
            <w:szCs w:val="32"/>
          </w:rPr>
          <w:id w:val="1218238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5D2" w:rsidRPr="00F117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9655D2"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 เป็นแนวคิดที่จะพัฒนา       </w:t>
      </w:r>
      <w:sdt>
        <w:sdtPr>
          <w:rPr>
            <w:rFonts w:ascii="TH SarabunPSK" w:eastAsia="Sarabun" w:hAnsi="TH SarabunPSK" w:cs="TH SarabunPSK"/>
            <w:sz w:val="32"/>
            <w:szCs w:val="32"/>
          </w:rPr>
          <w:id w:val="-1032421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38D6" w:rsidRPr="00F117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9655D2"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 เป็น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ผลิตภัณฑ์หรือกระบวนการใหม่</w:t>
      </w:r>
      <w:r w:rsidR="000A2AA6"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      </w:t>
      </w:r>
      <w:sdt>
        <w:sdtPr>
          <w:rPr>
            <w:rFonts w:ascii="TH SarabunPSK" w:eastAsia="Sarabun" w:hAnsi="TH SarabunPSK" w:cs="TH SarabunPSK"/>
            <w:sz w:val="32"/>
            <w:szCs w:val="32"/>
          </w:rPr>
          <w:id w:val="18175334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E618A">
            <w:rPr>
              <w:rFonts w:ascii="MS Gothic" w:eastAsia="MS Gothic" w:hAnsi="MS Gothic" w:cs="TH SarabunPSK" w:hint="eastAsia"/>
              <w:sz w:val="32"/>
              <w:szCs w:val="32"/>
            </w:rPr>
            <w:t>☒</w:t>
          </w:r>
        </w:sdtContent>
      </w:sdt>
      <w:r w:rsidR="009338D6" w:rsidRPr="00F1170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0A2AA6" w:rsidRPr="00F1170C">
        <w:rPr>
          <w:rFonts w:ascii="TH SarabunPSK" w:eastAsia="Sarabun" w:hAnsi="TH SarabunPSK" w:cs="TH SarabunPSK"/>
          <w:sz w:val="32"/>
          <w:szCs w:val="32"/>
          <w:cs/>
        </w:rPr>
        <w:t>เป็น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ผลงาน</w:t>
      </w:r>
      <w:r w:rsidR="000A2AA6" w:rsidRPr="00F1170C">
        <w:rPr>
          <w:rFonts w:ascii="TH SarabunPSK" w:eastAsia="Sarabun" w:hAnsi="TH SarabunPSK" w:cs="TH SarabunPSK"/>
          <w:sz w:val="32"/>
          <w:szCs w:val="32"/>
          <w:cs/>
        </w:rPr>
        <w:t>ที่ต่อยอดจาก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เดิม</w:t>
      </w:r>
    </w:p>
    <w:p w14:paraId="15832ACD" w14:textId="77777777" w:rsidR="00D10B68" w:rsidRPr="00491EA5" w:rsidRDefault="00D10B68">
      <w:pPr>
        <w:spacing w:before="120" w:after="0" w:line="240" w:lineRule="auto"/>
        <w:rPr>
          <w:rFonts w:ascii="TH SarabunPSK" w:eastAsia="Sarabun" w:hAnsi="TH SarabunPSK" w:cs="TH SarabunPSK"/>
          <w:b/>
          <w:sz w:val="14"/>
          <w:szCs w:val="14"/>
        </w:rPr>
      </w:pPr>
    </w:p>
    <w:p w14:paraId="5E227F23" w14:textId="5B36A3C4" w:rsidR="00EE59F0" w:rsidRPr="00D10B68" w:rsidRDefault="00E36E8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ชื่อผลงาน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 (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>ภาษาไทย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="0097711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E618A" w:rsidRPr="005E618A">
        <w:rPr>
          <w:rStyle w:val="oypena"/>
          <w:rFonts w:ascii="TH Sarabun New" w:hAnsi="TH Sarabun New" w:cs="TH Sarabun New"/>
          <w:color w:val="000000" w:themeColor="text1"/>
          <w:sz w:val="28"/>
          <w:szCs w:val="28"/>
          <w:cs/>
        </w:rPr>
        <w:t>เว็บแอพพลิเคชั่นคำนวณและรายงานการปล่อยคาร์บอนไดออกไซด์</w:t>
      </w:r>
    </w:p>
    <w:p w14:paraId="6C744225" w14:textId="23A95DDD" w:rsidR="00EE59F0" w:rsidRPr="00F1170C" w:rsidRDefault="00E36E80" w:rsidP="00F1170C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ชื่อผลงาน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1170C">
        <w:rPr>
          <w:rFonts w:ascii="TH SarabunPSK" w:eastAsia="Sarabun" w:hAnsi="TH SarabunPSK" w:cs="TH SarabunPSK"/>
          <w:sz w:val="32"/>
          <w:szCs w:val="32"/>
        </w:rPr>
        <w:t>(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>ภาษาอังกฤษ</w:t>
      </w:r>
      <w:r w:rsidR="009161E3">
        <w:rPr>
          <w:rFonts w:ascii="TH SarabunPSK" w:eastAsia="Sarabun" w:hAnsi="TH SarabunPSK" w:cs="TH SarabunPSK"/>
          <w:sz w:val="32"/>
          <w:szCs w:val="32"/>
        </w:rPr>
        <w:t>)</w:t>
      </w:r>
      <w:r w:rsidR="0097711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9161E3" w:rsidRPr="009161E3">
        <w:rPr>
          <w:rFonts w:ascii="TH Sarabun New" w:hAnsi="TH Sarabun New" w:cs="TH Sarabun New"/>
          <w:color w:val="000000" w:themeColor="text1"/>
          <w:sz w:val="28"/>
          <w:szCs w:val="28"/>
        </w:rPr>
        <w:t>Web Application for Calculating and Reporting Carbon Emissions</w:t>
      </w:r>
    </w:p>
    <w:p w14:paraId="3EC6E471" w14:textId="60065008" w:rsidR="00096B7E" w:rsidRDefault="00096B7E" w:rsidP="00F1170C">
      <w:pPr>
        <w:tabs>
          <w:tab w:val="right" w:pos="10466"/>
        </w:tabs>
        <w:spacing w:after="0" w:line="240" w:lineRule="auto"/>
        <w:rPr>
          <w:rFonts w:ascii="TH SarabunPSK" w:eastAsia="Sarabun" w:hAnsi="TH SarabunPSK" w:cs="TH SarabunPSK"/>
          <w:color w:val="FF0000"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ประเภทผลงาน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1819803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B8B" w:rsidRPr="00F1170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7B8B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C47B8B" w:rsidRPr="00C47B8B">
        <w:rPr>
          <w:rFonts w:ascii="TH SarabunPSK" w:eastAsia="Sarabun" w:hAnsi="TH SarabunPSK" w:cs="TH SarabunPSK" w:hint="cs"/>
          <w:sz w:val="32"/>
          <w:szCs w:val="32"/>
          <w:cs/>
        </w:rPr>
        <w:t>อาหาร</w:t>
      </w:r>
      <w:r w:rsidR="00C47B8B" w:rsidRPr="00C47B8B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C47B8B">
        <w:rPr>
          <w:rFonts w:ascii="TH SarabunPSK" w:eastAsia="Sarabun" w:hAnsi="TH SarabunPSK" w:cs="TH SarabunPSK"/>
          <w:sz w:val="32"/>
          <w:szCs w:val="32"/>
        </w:rPr>
        <w:t xml:space="preserve">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685186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B8B" w:rsidRPr="00F1170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7B8B" w:rsidRPr="00C47B8B">
        <w:rPr>
          <w:rFonts w:ascii="TH SarabunPSK" w:eastAsia="Sarabun" w:hAnsi="TH SarabunPSK" w:cs="TH SarabunPSK" w:hint="cs"/>
          <w:sz w:val="32"/>
          <w:szCs w:val="32"/>
          <w:cs/>
        </w:rPr>
        <w:t xml:space="preserve"> วัสดุศาสตร์</w:t>
      </w:r>
      <w:r w:rsidR="00C47B8B">
        <w:rPr>
          <w:rFonts w:ascii="TH SarabunPSK" w:eastAsia="Sarabun" w:hAnsi="TH SarabunPSK" w:cs="TH SarabunPSK"/>
          <w:sz w:val="32"/>
          <w:szCs w:val="32"/>
        </w:rPr>
        <w:t xml:space="preserve">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789942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B8B" w:rsidRPr="00F1170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7B8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47B8B" w:rsidRPr="00C47B8B">
        <w:rPr>
          <w:rFonts w:ascii="TH SarabunPSK" w:eastAsia="Sarabun" w:hAnsi="TH SarabunPSK" w:cs="TH SarabunPSK" w:hint="cs"/>
          <w:sz w:val="32"/>
          <w:szCs w:val="32"/>
          <w:cs/>
        </w:rPr>
        <w:t>สุขภาพ</w:t>
      </w:r>
      <w:r w:rsidR="00C47B8B">
        <w:rPr>
          <w:rFonts w:ascii="TH SarabunPSK" w:eastAsia="Sarabun" w:hAnsi="TH SarabunPSK" w:cs="TH SarabunPSK"/>
          <w:sz w:val="32"/>
          <w:szCs w:val="32"/>
        </w:rPr>
        <w:t xml:space="preserve">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9268002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1E3">
            <w:rPr>
              <w:rFonts w:ascii="MS Gothic" w:eastAsia="MS Gothic" w:hAnsi="MS Gothic" w:cs="TH SarabunPSK" w:hint="eastAsia"/>
              <w:sz w:val="28"/>
              <w:szCs w:val="28"/>
            </w:rPr>
            <w:t>☒</w:t>
          </w:r>
        </w:sdtContent>
      </w:sdt>
      <w:r w:rsidR="00C47B8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47B8B" w:rsidRPr="00C47B8B">
        <w:rPr>
          <w:rFonts w:ascii="TH SarabunPSK" w:eastAsia="Sarabun" w:hAnsi="TH SarabunPSK" w:cs="TH SarabunPSK" w:hint="cs"/>
          <w:sz w:val="32"/>
          <w:szCs w:val="32"/>
          <w:cs/>
        </w:rPr>
        <w:t>สิ่งแวดล้อม</w:t>
      </w:r>
      <w:r w:rsidR="00364E41">
        <w:rPr>
          <w:rFonts w:ascii="TH SarabunPSK" w:eastAsia="Sarabun" w:hAnsi="TH SarabunPSK" w:cs="TH SarabunPSK"/>
          <w:sz w:val="32"/>
          <w:szCs w:val="32"/>
        </w:rPr>
        <w:t xml:space="preserve">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630480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4E41" w:rsidRPr="00F1170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64E41" w:rsidRPr="00F1170C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64E41" w:rsidRPr="00C9226C">
        <w:rPr>
          <w:rFonts w:ascii="TH SarabunPSK" w:eastAsia="Sarabun" w:hAnsi="TH SarabunPSK" w:cs="TH SarabunPSK" w:hint="cs"/>
          <w:sz w:val="32"/>
          <w:szCs w:val="32"/>
          <w:cs/>
        </w:rPr>
        <w:t>เคมีชีวภาพ</w:t>
      </w:r>
      <w:r w:rsidR="00364E41" w:rsidRPr="00C9226C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364E41" w:rsidRPr="00C9226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C9226C" w:rsidRPr="00C9226C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6707230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1E3">
            <w:rPr>
              <w:rFonts w:ascii="MS Gothic" w:eastAsia="MS Gothic" w:hAnsi="MS Gothic" w:cs="TH SarabunPSK" w:hint="eastAsia"/>
              <w:sz w:val="28"/>
              <w:szCs w:val="28"/>
            </w:rPr>
            <w:t>☒</w:t>
          </w:r>
        </w:sdtContent>
      </w:sdt>
      <w:r w:rsidR="00C9226C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9226C">
        <w:rPr>
          <w:rFonts w:ascii="TH SarabunPSK" w:eastAsia="Sarabun" w:hAnsi="TH SarabunPSK" w:cs="TH SarabunPSK" w:hint="cs"/>
          <w:sz w:val="32"/>
          <w:szCs w:val="32"/>
          <w:cs/>
        </w:rPr>
        <w:t>พลังงาน</w:t>
      </w:r>
      <w:r w:rsidR="00364E41" w:rsidRPr="00C9226C">
        <w:rPr>
          <w:rFonts w:ascii="TH SarabunPSK" w:eastAsia="Sarabun" w:hAnsi="TH SarabunPSK" w:cs="TH SarabunPSK"/>
          <w:sz w:val="36"/>
          <w:szCs w:val="36"/>
        </w:rPr>
        <w:t xml:space="preserve"> </w:t>
      </w:r>
      <w:r w:rsidR="00364E4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364E41">
        <w:rPr>
          <w:rFonts w:ascii="TH SarabunPSK" w:eastAsia="Sarabun" w:hAnsi="TH SarabunPSK" w:cs="TH SarabunPSK"/>
          <w:sz w:val="32"/>
          <w:szCs w:val="32"/>
        </w:rPr>
        <w:br/>
        <w:t xml:space="preserve">                  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14239192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1E3">
            <w:rPr>
              <w:rFonts w:ascii="MS Gothic" w:eastAsia="MS Gothic" w:hAnsi="MS Gothic" w:cs="TH SarabunPSK" w:hint="eastAsia"/>
              <w:sz w:val="28"/>
              <w:szCs w:val="28"/>
            </w:rPr>
            <w:t>☒</w:t>
          </w:r>
        </w:sdtContent>
      </w:sdt>
      <w:r w:rsidR="00C47B8B" w:rsidRPr="00C47B8B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C47B8B" w:rsidRPr="00C47B8B">
        <w:rPr>
          <w:rFonts w:ascii="TH SarabunPSK" w:eastAsia="Sarabun" w:hAnsi="TH SarabunPSK" w:cs="TH SarabunPSK" w:hint="cs"/>
          <w:sz w:val="32"/>
          <w:szCs w:val="32"/>
          <w:cs/>
        </w:rPr>
        <w:t>วิศวกรรม</w:t>
      </w:r>
      <w:r w:rsidR="00364E41">
        <w:rPr>
          <w:rFonts w:ascii="TH SarabunPSK" w:eastAsia="Sarabun" w:hAnsi="TH SarabunPSK" w:cs="TH SarabunPSK"/>
          <w:sz w:val="32"/>
          <w:szCs w:val="32"/>
        </w:rPr>
        <w:t xml:space="preserve">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2035794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4E41" w:rsidRPr="00F1170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7B8B" w:rsidRPr="00C47B8B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C9226C">
        <w:rPr>
          <w:rFonts w:ascii="TH SarabunPSK" w:eastAsia="Sarabun" w:hAnsi="TH SarabunPSK" w:cs="TH SarabunPSK" w:hint="cs"/>
          <w:sz w:val="32"/>
          <w:szCs w:val="32"/>
          <w:cs/>
        </w:rPr>
        <w:t>หุ่นยนต์และ</w:t>
      </w:r>
      <w:r w:rsidR="00C47B8B" w:rsidRPr="00C47B8B">
        <w:rPr>
          <w:rFonts w:ascii="TH SarabunPSK" w:eastAsia="Sarabun" w:hAnsi="TH SarabunPSK" w:cs="TH SarabunPSK" w:hint="cs"/>
          <w:sz w:val="32"/>
          <w:szCs w:val="32"/>
          <w:cs/>
        </w:rPr>
        <w:t>ปัญญาประดิษฐ์</w:t>
      </w:r>
      <w:r w:rsidR="00364E41">
        <w:rPr>
          <w:rFonts w:ascii="TH SarabunPSK" w:eastAsia="Sarabun" w:hAnsi="TH SarabunPSK" w:cs="TH SarabunPSK"/>
          <w:sz w:val="32"/>
          <w:szCs w:val="32"/>
        </w:rPr>
        <w:t xml:space="preserve">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1877741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4E41">
            <w:rPr>
              <w:rFonts w:ascii="MS Gothic" w:eastAsia="MS Gothic" w:hAnsi="MS Gothic" w:cs="TH SarabunPSK" w:hint="eastAsia"/>
              <w:sz w:val="28"/>
              <w:szCs w:val="28"/>
            </w:rPr>
            <w:t>☐</w:t>
          </w:r>
        </w:sdtContent>
      </w:sdt>
      <w:r w:rsidR="00364E41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364E41"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อื่น ๆ </w:t>
      </w:r>
      <w:r w:rsidR="00364E41" w:rsidRPr="00F1170C">
        <w:rPr>
          <w:rFonts w:ascii="TH SarabunPSK" w:eastAsia="Sarabun" w:hAnsi="TH SarabunPSK" w:cs="TH SarabunPSK"/>
          <w:sz w:val="32"/>
          <w:szCs w:val="32"/>
        </w:rPr>
        <w:t>(</w:t>
      </w:r>
      <w:r w:rsidR="00364E41" w:rsidRPr="00F1170C">
        <w:rPr>
          <w:rFonts w:ascii="TH SarabunPSK" w:eastAsia="Sarabun" w:hAnsi="TH SarabunPSK" w:cs="TH SarabunPSK"/>
          <w:sz w:val="32"/>
          <w:szCs w:val="32"/>
          <w:cs/>
        </w:rPr>
        <w:t>โปรดระบุ</w:t>
      </w:r>
      <w:r w:rsidR="00364E41" w:rsidRPr="00F1170C">
        <w:rPr>
          <w:rFonts w:ascii="TH SarabunPSK" w:eastAsia="Sarabun" w:hAnsi="TH SarabunPSK" w:cs="TH SarabunPSK"/>
          <w:sz w:val="32"/>
          <w:szCs w:val="32"/>
        </w:rPr>
        <w:t>)</w:t>
      </w:r>
      <w:r w:rsidR="00364E4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364E41" w:rsidRPr="00364E41">
        <w:rPr>
          <w:rFonts w:ascii="TH SarabunPSK" w:eastAsia="Sarabun" w:hAnsi="TH SarabunPSK" w:cs="TH SarabunPSK"/>
          <w:color w:val="FF0000"/>
          <w:sz w:val="32"/>
          <w:szCs w:val="32"/>
        </w:rPr>
        <w:t xml:space="preserve">  </w:t>
      </w:r>
    </w:p>
    <w:p w14:paraId="34398D2D" w14:textId="572B7212" w:rsidR="003E3048" w:rsidRPr="00F1170C" w:rsidRDefault="003E3048" w:rsidP="003E3048">
      <w:pPr>
        <w:tabs>
          <w:tab w:val="right" w:pos="10466"/>
        </w:tabs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F1170C">
        <w:rPr>
          <w:rFonts w:ascii="TH SarabunPSK" w:eastAsia="Sarabun" w:hAnsi="TH SarabunPSK" w:cs="TH SarabunPSK"/>
          <w:bCs/>
          <w:sz w:val="32"/>
          <w:szCs w:val="32"/>
          <w:cs/>
        </w:rPr>
        <w:t>การจดสิทธิบัตร</w:t>
      </w: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ของผลงาน</w:t>
      </w:r>
      <w:r w:rsidRPr="00F1170C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F1170C">
        <w:rPr>
          <w:rFonts w:ascii="TH SarabunPSK" w:eastAsia="Sarabun" w:hAnsi="TH SarabunPSK" w:cs="TH SarabunPSK"/>
          <w:sz w:val="32"/>
          <w:szCs w:val="32"/>
        </w:rPr>
        <w:t xml:space="preserve">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1618133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170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F1170C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มีการจดสิทธิบัตร     </w:t>
      </w:r>
      <w:sdt>
        <w:sdtPr>
          <w:rPr>
            <w:rFonts w:ascii="TH SarabunPSK" w:eastAsia="Sarabun" w:hAnsi="TH SarabunPSK" w:cs="TH SarabunPSK"/>
            <w:sz w:val="28"/>
            <w:szCs w:val="28"/>
          </w:rPr>
          <w:id w:val="-7693825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46DB3">
            <w:rPr>
              <w:rFonts w:ascii="MS Gothic" w:eastAsia="MS Gothic" w:hAnsi="MS Gothic" w:cs="TH SarabunPSK" w:hint="eastAsia"/>
              <w:sz w:val="28"/>
              <w:szCs w:val="28"/>
            </w:rPr>
            <w:t>☒</w:t>
          </w:r>
        </w:sdtContent>
      </w:sdt>
      <w:r w:rsidRPr="00F1170C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170C">
        <w:rPr>
          <w:rFonts w:ascii="TH SarabunPSK" w:eastAsia="Sarabun" w:hAnsi="TH SarabunPSK" w:cs="TH SarabunPSK"/>
          <w:sz w:val="32"/>
          <w:szCs w:val="32"/>
          <w:cs/>
        </w:rPr>
        <w:t xml:space="preserve">ไม่มีการจดสิทธิบัตร                    </w:t>
      </w:r>
    </w:p>
    <w:p w14:paraId="4B2BBFEA" w14:textId="7701B23E" w:rsidR="00C9226C" w:rsidRPr="00491EA5" w:rsidRDefault="00C9226C" w:rsidP="00F1170C">
      <w:pPr>
        <w:tabs>
          <w:tab w:val="right" w:pos="10466"/>
        </w:tabs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491EA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การประกวดเวทีระดับประเทศ</w:t>
      </w:r>
      <w:r w:rsidRPr="00491EA5">
        <w:rPr>
          <w:rFonts w:ascii="TH SarabunPSK" w:eastAsia="Sarabun" w:hAnsi="TH SarabunPSK" w:cs="TH SarabunPSK"/>
          <w:b/>
          <w:bCs/>
          <w:sz w:val="32"/>
          <w:szCs w:val="32"/>
        </w:rPr>
        <w:t>/</w:t>
      </w:r>
      <w:r w:rsidRPr="00491EA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นานาชาติ</w:t>
      </w:r>
      <w:r w:rsidRPr="00491EA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491EA5" w:rsidRPr="00491EA5">
        <w:rPr>
          <w:rFonts w:ascii="TH SarabunPSK" w:eastAsia="Sarabun" w:hAnsi="TH SarabunPSK" w:cs="TH SarabunPSK" w:hint="cs"/>
          <w:sz w:val="32"/>
          <w:szCs w:val="32"/>
          <w:cs/>
        </w:rPr>
        <w:t xml:space="preserve">(ถ้ามี) </w:t>
      </w:r>
      <w:proofErr w:type="spellStart"/>
      <w:r w:rsidR="00972169">
        <w:rPr>
          <w:rFonts w:ascii="TH SarabunPSK" w:eastAsia="Sarabun" w:hAnsi="TH SarabunPSK" w:cs="TH SarabunPSK"/>
          <w:sz w:val="32"/>
          <w:szCs w:val="32"/>
        </w:rPr>
        <w:t>Intania</w:t>
      </w:r>
      <w:proofErr w:type="spellEnd"/>
      <w:r w:rsidR="00972169">
        <w:rPr>
          <w:rFonts w:ascii="TH SarabunPSK" w:eastAsia="Sarabun" w:hAnsi="TH SarabunPSK" w:cs="TH SarabunPSK"/>
          <w:sz w:val="32"/>
          <w:szCs w:val="32"/>
        </w:rPr>
        <w:t xml:space="preserve"> Innovation Contest 2025 CMU Data Science Project Competition 2024 </w:t>
      </w:r>
      <w:proofErr w:type="spellStart"/>
      <w:r w:rsidR="00972169">
        <w:rPr>
          <w:rFonts w:ascii="TH SarabunPSK" w:eastAsia="Sarabun" w:hAnsi="TH SarabunPSK" w:cs="TH SarabunPSK"/>
          <w:sz w:val="32"/>
          <w:szCs w:val="32"/>
        </w:rPr>
        <w:t>Energ</w:t>
      </w:r>
      <w:proofErr w:type="spellEnd"/>
      <w:r w:rsidR="00972169">
        <w:rPr>
          <w:rFonts w:ascii="TH SarabunPSK" w:eastAsia="Sarabun" w:hAnsi="TH SarabunPSK" w:cs="TH SarabunPSK"/>
          <w:sz w:val="32"/>
          <w:szCs w:val="32"/>
        </w:rPr>
        <w:t xml:space="preserve">-Up </w:t>
      </w:r>
      <w:r w:rsidR="00972169">
        <w:rPr>
          <w:rFonts w:ascii="TH SarabunPSK" w:eastAsia="Sarabun" w:hAnsi="TH SarabunPSK" w:cs="TH SarabunPSK" w:hint="cs"/>
          <w:sz w:val="32"/>
          <w:szCs w:val="32"/>
          <w:cs/>
        </w:rPr>
        <w:t xml:space="preserve">พลังงานสะอานพลิกโลก </w:t>
      </w:r>
      <w:r w:rsidR="00972169">
        <w:rPr>
          <w:rFonts w:ascii="TH SarabunPSK" w:eastAsia="Sarabun" w:hAnsi="TH SarabunPSK" w:cs="TH SarabunPSK"/>
          <w:sz w:val="32"/>
          <w:szCs w:val="32"/>
        </w:rPr>
        <w:t>2024</w:t>
      </w:r>
    </w:p>
    <w:p w14:paraId="431A7CE1" w14:textId="007D87B9" w:rsidR="00EE59F0" w:rsidRPr="00D10B68" w:rsidRDefault="00E36E80" w:rsidP="00491EA5">
      <w:pPr>
        <w:tabs>
          <w:tab w:val="right" w:pos="10466"/>
        </w:tabs>
        <w:spacing w:before="240"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F1170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ชื่อทีม </w:t>
      </w:r>
      <w:r w:rsidR="009161E3">
        <w:rPr>
          <w:rFonts w:ascii="TH SarabunPSK" w:eastAsia="Sarabun" w:hAnsi="TH SarabunPSK" w:cs="TH SarabunPSK"/>
          <w:sz w:val="32"/>
          <w:szCs w:val="32"/>
        </w:rPr>
        <w:t>ZeroPath</w:t>
      </w:r>
    </w:p>
    <w:p w14:paraId="6A358BE4" w14:textId="7140EE4B" w:rsidR="00EE59F0" w:rsidRPr="00D10B68" w:rsidRDefault="00E36E80">
      <w:pPr>
        <w:spacing w:after="0" w:line="264" w:lineRule="auto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ชื่อสถาบันการศึกษาที่ส่งเข้าประกวด </w:t>
      </w:r>
      <w:r w:rsidRPr="00D10B68">
        <w:rPr>
          <w:rFonts w:ascii="TH SarabunPSK" w:eastAsia="Sarabun" w:hAnsi="TH SarabunPSK" w:cs="TH SarabunPSK"/>
          <w:sz w:val="32"/>
          <w:szCs w:val="32"/>
        </w:rPr>
        <w:t>(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>ภาษาไทย</w:t>
      </w:r>
      <w:r w:rsidRPr="00D10B68">
        <w:rPr>
          <w:rFonts w:ascii="TH SarabunPSK" w:eastAsia="Sarabun" w:hAnsi="TH SarabunPSK" w:cs="TH SarabunPSK"/>
          <w:sz w:val="32"/>
          <w:szCs w:val="32"/>
        </w:rPr>
        <w:t>)</w:t>
      </w:r>
      <w:r w:rsidRPr="00D10B6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9161E3">
        <w:rPr>
          <w:rFonts w:ascii="TH SarabunPSK" w:eastAsia="Sarabun" w:hAnsi="TH SarabunPSK" w:cs="TH SarabunPSK" w:hint="cs"/>
          <w:sz w:val="32"/>
          <w:szCs w:val="32"/>
          <w:cs/>
        </w:rPr>
        <w:t>โรงเรียนวารีเชียงใหม่</w:t>
      </w:r>
    </w:p>
    <w:p w14:paraId="2344A6F6" w14:textId="39AF3B74" w:rsidR="00EE59F0" w:rsidRPr="009161E3" w:rsidRDefault="00E36E80" w:rsidP="009161E3">
      <w:pPr>
        <w:pStyle w:val="Heading3"/>
        <w:shd w:val="clear" w:color="auto" w:fill="FFFFFF"/>
        <w:spacing w:before="0" w:after="0"/>
        <w:textAlignment w:val="baseline"/>
        <w:rPr>
          <w:rFonts w:ascii="TH Sarabun New" w:hAnsi="TH Sarabun New" w:cs="TH Sarabun New"/>
          <w:b w:val="0"/>
          <w:bCs/>
          <w:color w:val="000000" w:themeColor="text1"/>
        </w:rPr>
      </w:pPr>
      <w:r w:rsidRPr="00D10B68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ชื่อสถาบันการศึกษาที่ส่งเข้าประกวด </w:t>
      </w:r>
      <w:r w:rsidRPr="00D10B68">
        <w:rPr>
          <w:rFonts w:ascii="TH SarabunPSK" w:eastAsia="Sarabun" w:hAnsi="TH SarabunPSK" w:cs="TH SarabunPSK"/>
          <w:sz w:val="32"/>
          <w:szCs w:val="32"/>
        </w:rPr>
        <w:t>(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>ภาษาอังกฤษ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="009161E3" w:rsidRPr="009161E3">
        <w:rPr>
          <w:rFonts w:ascii="TH Sarabun New" w:hAnsi="TH Sarabun New" w:cs="TH Sarabun New"/>
          <w:b w:val="0"/>
          <w:bCs/>
          <w:color w:val="000000" w:themeColor="text1"/>
          <w:sz w:val="32"/>
          <w:szCs w:val="32"/>
        </w:rPr>
        <w:t>Varee Chiangmai School</w:t>
      </w:r>
    </w:p>
    <w:p w14:paraId="49DA073B" w14:textId="77777777" w:rsidR="00977112" w:rsidRDefault="00E36E80">
      <w:pPr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ที่อยู่สถาบันการศึกษาหลักที่ส่งเข้าประกวด</w:t>
      </w:r>
      <w:r w:rsidR="0097216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1761A0" w:rsidRPr="001761A0">
        <w:rPr>
          <w:rFonts w:ascii="TH Sarabun New" w:hAnsi="TH Sarabun New" w:cs="TH Sarabun New"/>
          <w:sz w:val="32"/>
          <w:szCs w:val="32"/>
        </w:rPr>
        <w:t xml:space="preserve">59 </w:t>
      </w:r>
      <w:r w:rsidR="001761A0" w:rsidRPr="001761A0">
        <w:rPr>
          <w:rFonts w:ascii="TH Sarabun New" w:hAnsi="TH Sarabun New" w:cs="TH Sarabun New"/>
          <w:sz w:val="32"/>
          <w:szCs w:val="32"/>
          <w:cs/>
        </w:rPr>
        <w:t xml:space="preserve">หมู่ </w:t>
      </w:r>
      <w:r w:rsidR="001761A0" w:rsidRPr="001761A0">
        <w:rPr>
          <w:rFonts w:ascii="TH Sarabun New" w:hAnsi="TH Sarabun New" w:cs="TH Sarabun New"/>
          <w:sz w:val="32"/>
          <w:szCs w:val="32"/>
        </w:rPr>
        <w:t xml:space="preserve">6 </w:t>
      </w:r>
      <w:r w:rsidR="001761A0" w:rsidRPr="001761A0">
        <w:rPr>
          <w:rFonts w:ascii="TH Sarabun New" w:hAnsi="TH Sarabun New" w:cs="TH Sarabun New"/>
          <w:sz w:val="32"/>
          <w:szCs w:val="32"/>
          <w:cs/>
        </w:rPr>
        <w:t xml:space="preserve">ถ.มหิดล ต.หนองหอย อ.เมือง จ.เชียงใหม่ </w:t>
      </w:r>
      <w:r w:rsidR="001761A0" w:rsidRPr="001761A0">
        <w:rPr>
          <w:rFonts w:ascii="TH Sarabun New" w:hAnsi="TH Sarabun New" w:cs="TH Sarabun New"/>
          <w:sz w:val="32"/>
          <w:szCs w:val="32"/>
        </w:rPr>
        <w:t>50000</w:t>
      </w:r>
    </w:p>
    <w:p w14:paraId="12F6FFA4" w14:textId="6F5F2C93" w:rsidR="00EE59F0" w:rsidRPr="00D10B68" w:rsidRDefault="00E36E80">
      <w:pPr>
        <w:spacing w:after="0" w:line="264" w:lineRule="auto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โทรศัพท์</w:t>
      </w:r>
      <w:r w:rsidR="00977112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972169" w:rsidRPr="00972169"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0</w:t>
      </w:r>
      <w:r w:rsidR="00972169" w:rsidRPr="00972169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53 140232-4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อีเมล์</w:t>
      </w:r>
      <w:r w:rsidR="0097216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972169" w:rsidRPr="00972169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vcsinfo@varee.ac.th</w:t>
      </w:r>
    </w:p>
    <w:p w14:paraId="28B9F572" w14:textId="77777777" w:rsidR="00EE59F0" w:rsidRPr="00D10B68" w:rsidRDefault="00E36E80">
      <w:pPr>
        <w:spacing w:before="240" w:after="12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ข้อมูลผู้สมัคร</w:t>
      </w:r>
      <w:r w:rsidRPr="00D10B68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ทั้งภาษาไทยและภาษาอังกฤษ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 (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 xml:space="preserve">สมัครเดี่ยวหรือเป็นทีมที่ไม่เกิน 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>คน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) </w:t>
      </w:r>
    </w:p>
    <w:p w14:paraId="0109D91B" w14:textId="45C5274A" w:rsidR="00EE59F0" w:rsidRPr="006C0792" w:rsidRDefault="00E36E80" w:rsidP="006C0792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C07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ชื่อ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  <w:r w:rsidR="009161E3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...............</w:t>
      </w:r>
      <w:r w:rsidR="009161E3" w:rsidRPr="006C0792">
        <w:rPr>
          <w:rFonts w:ascii="TH SarabunPSK" w:eastAsia="Sarabun" w:hAnsi="TH SarabunPSK" w:cs="TH SarabunPSK" w:hint="cs"/>
          <w:b/>
          <w:sz w:val="32"/>
          <w:szCs w:val="32"/>
          <w:cs/>
        </w:rPr>
        <w:t>วรกฤต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............. 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สกุล </w:t>
      </w:r>
      <w:r w:rsidR="009161E3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="009161E3" w:rsidRPr="006C0792">
        <w:rPr>
          <w:rFonts w:ascii="TH SarabunPSK" w:eastAsia="Sarabun" w:hAnsi="TH SarabunPSK" w:cs="TH SarabunPSK" w:hint="cs"/>
          <w:b/>
          <w:sz w:val="32"/>
          <w:szCs w:val="32"/>
          <w:cs/>
        </w:rPr>
        <w:t>วรยุทธนาการ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 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ชื่อเล่น </w:t>
      </w:r>
      <w:r w:rsidR="009161E3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.............</w:t>
      </w:r>
      <w:r w:rsidR="009161E3" w:rsidRPr="006C07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โดม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 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เพศ</w:t>
      </w:r>
      <w:r w:rsidR="009161E3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  <w:r w:rsidR="009161E3" w:rsidRPr="006C07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ชาย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br/>
        <w:t>Name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Warakit........Surname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Worayuthanakarn.......Nickname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….............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Dome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 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สถาบันการศึกษา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  <w:r w:rsidR="006C0792">
        <w:rPr>
          <w:rFonts w:ascii="TH SarabunPSK" w:eastAsia="Sarabun" w:hAnsi="TH SarabunPSK" w:cs="TH SarabunPSK" w:hint="cs"/>
          <w:sz w:val="32"/>
          <w:szCs w:val="32"/>
          <w:cs/>
        </w:rPr>
        <w:t>โรงเรียนวารีเชียงใหม่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.............. Name of the institute …</w:t>
      </w:r>
      <w:r w:rsidR="0048254B" w:rsidRPr="006C079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Varee Chiangmai School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…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อ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ายุ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17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ชั้นปีที่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.............6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โทรศัพท์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r w:rsidR="006C0792" w:rsidRPr="006C0792">
        <w:rPr>
          <w:rFonts w:ascii="TH SarabunPSK" w:eastAsia="Sarabun" w:hAnsi="TH SarabunPSK" w:cs="TH SarabunPSK"/>
          <w:color w:val="000000"/>
          <w:sz w:val="32"/>
          <w:szCs w:val="32"/>
        </w:rPr>
        <w:t>0623945251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</w:t>
      </w:r>
      <w:r w:rsidR="0048254B" w:rsidRPr="006C0792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proofErr w:type="gramStart"/>
      <w:r w:rsidR="006C0792" w:rsidRPr="006C0792">
        <w:rPr>
          <w:rFonts w:ascii="TH SarabunPSK" w:eastAsia="Sarabun" w:hAnsi="TH SarabunPSK" w:cs="TH SarabunPSK"/>
          <w:color w:val="000000"/>
          <w:sz w:val="32"/>
          <w:szCs w:val="32"/>
        </w:rPr>
        <w:t>E-mail</w:t>
      </w:r>
      <w:r w:rsidRPr="006C0792">
        <w:rPr>
          <w:rFonts w:ascii="TH SarabunPSK" w:eastAsia="Sarabun" w:hAnsi="TH SarabunPSK" w:cs="TH SarabunPSK"/>
          <w:color w:val="000000"/>
          <w:sz w:val="32"/>
          <w:szCs w:val="32"/>
        </w:rPr>
        <w:t>..</w:t>
      </w:r>
      <w:proofErr w:type="gramEnd"/>
      <w:r w:rsidR="006C0792" w:rsidRPr="006C0792">
        <w:t xml:space="preserve"> </w:t>
      </w:r>
      <w:r w:rsidR="006C0792" w:rsidRPr="006C0792">
        <w:rPr>
          <w:rFonts w:ascii="TH SarabunPSK" w:eastAsia="Sarabun" w:hAnsi="TH SarabunPSK" w:cs="TH SarabunPSK"/>
          <w:color w:val="000000"/>
          <w:sz w:val="32"/>
          <w:szCs w:val="32"/>
        </w:rPr>
        <w:t>warakit09123@varee.ac.th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</w:p>
    <w:p w14:paraId="71DA873E" w14:textId="4077F8F5" w:rsidR="00EE59F0" w:rsidRPr="00D10B68" w:rsidRDefault="00E36E80" w:rsidP="006C079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ชื่อ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.............</w:t>
      </w:r>
      <w:r w:rsidR="009161E3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ชิตพล</w:t>
      </w:r>
      <w:r w:rsidR="009161E3">
        <w:rPr>
          <w:rFonts w:ascii="TH SarabunPSK" w:eastAsia="Sarabun" w:hAnsi="TH SarabunPSK" w:cs="TH SarabunPSK" w:hint="cs"/>
          <w:b/>
          <w:sz w:val="32"/>
          <w:szCs w:val="32"/>
          <w:cs/>
        </w:rPr>
        <w:t>......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....................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สกุล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.............</w:t>
      </w:r>
      <w:r w:rsidR="0048254B">
        <w:rPr>
          <w:rFonts w:ascii="TH SarabunPSK" w:eastAsia="Sarabun" w:hAnsi="TH SarabunPSK" w:cs="TH SarabunPSK" w:hint="cs"/>
          <w:b/>
          <w:sz w:val="32"/>
          <w:szCs w:val="32"/>
          <w:cs/>
        </w:rPr>
        <w:t>นันต๊ะพงษ์......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ชื่อเล่น 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...........</w:t>
      </w:r>
      <w:r w:rsidR="0048254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โอโซน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เพศ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="0048254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ชาย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br/>
        <w:t>Name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Chitapol............Surname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............</w:t>
      </w:r>
      <w:r w:rsidR="006C0792" w:rsidRPr="006C0792">
        <w:rPr>
          <w:rFonts w:ascii="TH SarabunPSK" w:eastAsia="Sarabun" w:hAnsi="TH SarabunPSK" w:cs="TH SarabunPSK"/>
          <w:color w:val="000000"/>
          <w:sz w:val="32"/>
          <w:szCs w:val="32"/>
        </w:rPr>
        <w:t>Nantaphong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.......Nickname….Ozone.....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สถาบันการศึกษา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  <w:r w:rsidR="006C0792">
        <w:rPr>
          <w:rFonts w:ascii="TH SarabunPSK" w:eastAsia="Sarabun" w:hAnsi="TH SarabunPSK" w:cs="TH SarabunPSK" w:hint="cs"/>
          <w:sz w:val="32"/>
          <w:szCs w:val="32"/>
          <w:cs/>
        </w:rPr>
        <w:t>โรงเรียนวารีเชียงใหม่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 Name of the institute …</w:t>
      </w:r>
      <w:r w:rsidR="0048254B" w:rsidRPr="0048254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Varee Chiangmai School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……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อายุ</w:t>
      </w:r>
      <w:proofErr w:type="gramStart"/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proofErr w:type="gramEnd"/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17...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ชั้นปีที่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..........6........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โทรศัพท์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  <w:r w:rsidR="006C0792" w:rsidRPr="006C0792">
        <w:t xml:space="preserve"> </w:t>
      </w:r>
      <w:r w:rsidR="006C0792" w:rsidRPr="006C0792">
        <w:rPr>
          <w:rFonts w:ascii="TH SarabunPSK" w:eastAsia="Sarabun" w:hAnsi="TH SarabunPSK" w:cs="TH SarabunPSK"/>
          <w:color w:val="000000"/>
          <w:sz w:val="32"/>
          <w:szCs w:val="32"/>
        </w:rPr>
        <w:t>0966879271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......E-mail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6C0792" w:rsidRPr="006C0792">
        <w:t xml:space="preserve"> </w:t>
      </w:r>
      <w:r w:rsidR="006C0792" w:rsidRPr="006C0792">
        <w:rPr>
          <w:rFonts w:ascii="TH SarabunPSK" w:eastAsia="Sarabun" w:hAnsi="TH SarabunPSK" w:cs="TH SarabunPSK"/>
          <w:color w:val="000000"/>
          <w:sz w:val="32"/>
          <w:szCs w:val="32"/>
        </w:rPr>
        <w:t>Chitapol10604@varee.ac.th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</w:p>
    <w:p w14:paraId="67835CB1" w14:textId="3A4FD679" w:rsidR="00EE59F0" w:rsidRPr="00D10B68" w:rsidRDefault="00E36E80" w:rsidP="006C079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ชื่อ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</w:t>
      </w:r>
      <w:r w:rsidR="0048254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ธนวัฒน์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สกุล 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............</w:t>
      </w:r>
      <w:r w:rsidR="0048254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วิภาตะศิลปิน</w:t>
      </w:r>
      <w:r w:rsidR="00C02611">
        <w:rPr>
          <w:rFonts w:ascii="TH SarabunPSK" w:eastAsia="Sarabun" w:hAnsi="TH SarabunPSK" w:cs="TH SarabunPSK"/>
          <w:color w:val="000000"/>
          <w:sz w:val="32"/>
          <w:szCs w:val="32"/>
        </w:rPr>
        <w:t>............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ชื่อเล่น 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...........</w:t>
      </w:r>
      <w:r w:rsidR="0048254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เจตน์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เพศ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="0048254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ชาย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br/>
        <w:t>Name.......Thanawat..........Surname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Wipatasinlapin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C02611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.......Nickname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….......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Jed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................ 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สถาบันการศึกษา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..........</w:t>
      </w:r>
      <w:r w:rsidR="006C0792">
        <w:rPr>
          <w:rFonts w:ascii="TH SarabunPSK" w:eastAsia="Sarabun" w:hAnsi="TH SarabunPSK" w:cs="TH SarabunPSK" w:hint="cs"/>
          <w:sz w:val="32"/>
          <w:szCs w:val="32"/>
          <w:cs/>
        </w:rPr>
        <w:t>โรงเรียนวารีเชียงใหม่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........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.....Name of the institute…</w:t>
      </w:r>
      <w:r w:rsidR="0048254B" w:rsidRPr="0048254B">
        <w:rPr>
          <w:rFonts w:ascii="TH Sarabun New" w:hAnsi="TH Sarabun New" w:cs="TH Sarabun New"/>
          <w:color w:val="000000" w:themeColor="text1"/>
          <w:sz w:val="32"/>
          <w:szCs w:val="32"/>
        </w:rPr>
        <w:t>Varee Chiangmai School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…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="0048254B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อายุ</w:t>
      </w:r>
      <w:proofErr w:type="gramStart"/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proofErr w:type="gramEnd"/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17</w:t>
      </w:r>
      <w:proofErr w:type="gramStart"/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proofErr w:type="gramEnd"/>
      <w:r w:rsidR="006C0792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ชั้นปีที่</w:t>
      </w:r>
      <w:r w:rsidR="0048254B">
        <w:rPr>
          <w:rFonts w:ascii="TH SarabunPSK" w:eastAsia="Sarabun" w:hAnsi="TH SarabunPSK" w:cs="TH SarabunPSK"/>
          <w:color w:val="000000"/>
          <w:sz w:val="32"/>
          <w:szCs w:val="32"/>
        </w:rPr>
        <w:t>......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...6</w:t>
      </w:r>
      <w:proofErr w:type="gramStart"/>
      <w:r w:rsidR="00C02611"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proofErr w:type="gramEnd"/>
      <w:r w:rsidR="00C02611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โทรศัพท์</w:t>
      </w:r>
      <w:r w:rsidR="00C02611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6C0792">
        <w:rPr>
          <w:rFonts w:ascii="TH SarabunPSK" w:eastAsia="Sarabun" w:hAnsi="TH SarabunPSK" w:cs="TH SarabunPSK"/>
          <w:color w:val="000000"/>
          <w:sz w:val="32"/>
          <w:szCs w:val="32"/>
        </w:rPr>
        <w:t>......0654551982</w:t>
      </w:r>
      <w:r w:rsidR="00C02611">
        <w:rPr>
          <w:rFonts w:ascii="TH SarabunPSK" w:eastAsia="Sarabun" w:hAnsi="TH SarabunPSK" w:cs="TH SarabunPSK"/>
          <w:color w:val="000000"/>
          <w:sz w:val="32"/>
          <w:szCs w:val="32"/>
        </w:rPr>
        <w:t>.........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E-mail ......</w:t>
      </w:r>
      <w:r w:rsidR="00C02611">
        <w:rPr>
          <w:rFonts w:ascii="TH SarabunPSK" w:eastAsia="Sarabun" w:hAnsi="TH SarabunPSK" w:cs="TH SarabunPSK"/>
          <w:color w:val="000000"/>
          <w:sz w:val="32"/>
          <w:szCs w:val="32"/>
        </w:rPr>
        <w:t>thanawat10868@varee.ac.th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</w:p>
    <w:p w14:paraId="3BCC312C" w14:textId="77777777" w:rsidR="00977112" w:rsidRDefault="00977112" w:rsidP="006C0792">
      <w:pPr>
        <w:tabs>
          <w:tab w:val="left" w:pos="8535"/>
        </w:tabs>
        <w:spacing w:after="0" w:line="264" w:lineRule="auto"/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587F1C1" w14:textId="6E5B334E" w:rsidR="00EE59F0" w:rsidRPr="00D10B68" w:rsidRDefault="00E36E80" w:rsidP="006C0792">
      <w:pPr>
        <w:tabs>
          <w:tab w:val="left" w:pos="8535"/>
        </w:tabs>
        <w:spacing w:after="0" w:line="264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ข้อมูลอาจารย์ที่ปรึกษา</w:t>
      </w:r>
      <w:r w:rsidRPr="00D10B68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ภายในสถาบันที่ส่งเข้าประกวด</w:t>
      </w:r>
      <w:r w:rsidRPr="00D10B6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D10B68">
        <w:rPr>
          <w:rFonts w:ascii="TH SarabunPSK" w:eastAsia="Sarabun" w:hAnsi="TH SarabunPSK" w:cs="TH SarabunPSK"/>
          <w:sz w:val="32"/>
          <w:szCs w:val="32"/>
        </w:rPr>
        <w:t>(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 xml:space="preserve">ไม่เกิน 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>คน</w:t>
      </w:r>
      <w:r w:rsidRPr="00D10B68">
        <w:rPr>
          <w:rFonts w:ascii="TH SarabunPSK" w:eastAsia="Sarabun" w:hAnsi="TH SarabunPSK" w:cs="TH SarabunPSK"/>
          <w:sz w:val="32"/>
          <w:szCs w:val="32"/>
        </w:rPr>
        <w:t>)</w:t>
      </w:r>
      <w:r w:rsidR="006C0792">
        <w:rPr>
          <w:rFonts w:ascii="TH SarabunPSK" w:eastAsia="Sarabun" w:hAnsi="TH SarabunPSK" w:cs="TH SarabunPSK"/>
          <w:sz w:val="32"/>
          <w:szCs w:val="32"/>
        </w:rPr>
        <w:tab/>
      </w:r>
    </w:p>
    <w:p w14:paraId="3B5251D4" w14:textId="3E28FE2C" w:rsidR="00EE59F0" w:rsidRPr="00D10B68" w:rsidRDefault="00E36E80" w:rsidP="00C026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10B68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ชื่อ</w:t>
      </w:r>
      <w:r w:rsidR="001761A0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C02611" w:rsidRPr="00C02611">
        <w:rPr>
          <w:rFonts w:ascii="TH SarabunPSK" w:eastAsia="Sarabun" w:hAnsi="TH SarabunPSK" w:cs="TH SarabunPSK" w:hint="cs"/>
          <w:sz w:val="32"/>
          <w:szCs w:val="32"/>
          <w:cs/>
        </w:rPr>
        <w:t>สรวัฒน์</w:t>
      </w:r>
      <w:r w:rsidR="00C02611" w:rsidRPr="00C02611">
        <w:rPr>
          <w:rFonts w:ascii="TH SarabunPSK" w:eastAsia="Sarabun" w:hAnsi="TH SarabunPSK" w:cs="TH SarabunPSK"/>
          <w:sz w:val="32"/>
          <w:szCs w:val="32"/>
        </w:rPr>
        <w:t>..</w:t>
      </w:r>
      <w:r w:rsidR="00C02611" w:rsidRPr="00C02611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สกุล</w:t>
      </w:r>
      <w:r w:rsidR="00C02611" w:rsidRPr="00C02611">
        <w:rPr>
          <w:rFonts w:ascii="TH SarabunPSK" w:eastAsia="Sarabun" w:hAnsi="TH SarabunPSK" w:cs="TH SarabunPSK"/>
          <w:color w:val="000000"/>
          <w:sz w:val="32"/>
          <w:szCs w:val="32"/>
        </w:rPr>
        <w:t>..</w:t>
      </w:r>
      <w:r w:rsidR="00C02611" w:rsidRPr="00C02611">
        <w:rPr>
          <w:rFonts w:ascii="TH SarabunPSK" w:eastAsia="Sarabun" w:hAnsi="TH SarabunPSK" w:cs="TH SarabunPSK" w:hint="cs"/>
          <w:sz w:val="32"/>
          <w:szCs w:val="32"/>
          <w:cs/>
        </w:rPr>
        <w:t>ยามสุข</w:t>
      </w:r>
      <w:r w:rsidR="00C02611" w:rsidRPr="00C02611">
        <w:rPr>
          <w:rFonts w:ascii="TH SarabunPSK" w:eastAsia="Sarabun" w:hAnsi="TH SarabunPSK" w:cs="TH SarabunPSK"/>
          <w:sz w:val="32"/>
          <w:szCs w:val="32"/>
        </w:rPr>
        <w:t>…</w:t>
      </w:r>
      <w:r w:rsidR="00C02611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ตำแหน่ง</w:t>
      </w:r>
      <w:r w:rsidR="00EC43F7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EC43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อาจารย์</w:t>
      </w:r>
      <w:r w:rsidR="001761A0">
        <w:rPr>
          <w:rFonts w:ascii="TH SarabunPSK" w:eastAsia="Sarabun" w:hAnsi="TH SarabunPSK" w:cs="TH SarabunPSK"/>
          <w:color w:val="000000"/>
          <w:sz w:val="32"/>
          <w:szCs w:val="32"/>
        </w:rPr>
        <w:t>..</w:t>
      </w:r>
      <w:r w:rsidR="001761A0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โทรศัพท์</w:t>
      </w:r>
      <w:r w:rsidR="001761A0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C02611" w:rsidRPr="00C02611">
        <w:rPr>
          <w:rFonts w:ascii="TH SarabunPSK" w:eastAsia="Sarabun" w:hAnsi="TH SarabunPSK" w:cs="TH SarabunPSK"/>
          <w:color w:val="000000"/>
          <w:sz w:val="32"/>
          <w:szCs w:val="32"/>
        </w:rPr>
        <w:t>0932967918</w:t>
      </w:r>
      <w:r w:rsidR="001761A0">
        <w:rPr>
          <w:rFonts w:ascii="TH SarabunPSK" w:eastAsia="Sarabun" w:hAnsi="TH SarabunPSK" w:cs="TH SarabunPSK"/>
          <w:color w:val="000000"/>
          <w:sz w:val="32"/>
          <w:szCs w:val="32"/>
        </w:rPr>
        <w:t>..</w:t>
      </w:r>
      <w:r w:rsidRPr="00D10B68">
        <w:rPr>
          <w:rFonts w:ascii="TH SarabunPSK" w:eastAsia="Sarabun" w:hAnsi="TH SarabunPSK" w:cs="TH SarabunPSK"/>
          <w:color w:val="000000"/>
          <w:sz w:val="32"/>
          <w:szCs w:val="32"/>
        </w:rPr>
        <w:t>E-mail ........</w:t>
      </w:r>
      <w:r w:rsidR="00C02611" w:rsidRPr="00C02611">
        <w:t xml:space="preserve"> </w:t>
      </w:r>
      <w:r w:rsidR="00C02611" w:rsidRPr="00C02611">
        <w:rPr>
          <w:rFonts w:ascii="TH SarabunPSK" w:eastAsia="Sarabun" w:hAnsi="TH SarabunPSK" w:cs="TH SarabunPSK"/>
          <w:color w:val="000000"/>
          <w:sz w:val="32"/>
          <w:szCs w:val="32"/>
        </w:rPr>
        <w:t>Sorawat@varee.ac.th</w:t>
      </w:r>
      <w:r w:rsidR="001761A0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</w:p>
    <w:p w14:paraId="601A0E40" w14:textId="77777777" w:rsidR="00EE59F0" w:rsidRPr="00D10B68" w:rsidRDefault="00E36E80">
      <w:pPr>
        <w:spacing w:after="0" w:line="264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D10B68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ข้อมูลอาจารย์ที่ปรึกษา</w:t>
      </w:r>
      <w:r w:rsidRPr="00D10B68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พิเศษ</w:t>
      </w:r>
      <w:r w:rsidRPr="00D10B6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D10B68">
        <w:rPr>
          <w:rFonts w:ascii="TH SarabunPSK" w:eastAsia="Sarabun" w:hAnsi="TH SarabunPSK" w:cs="TH SarabunPSK"/>
          <w:sz w:val="32"/>
          <w:szCs w:val="32"/>
        </w:rPr>
        <w:t>(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 xml:space="preserve">ไม่เกิน </w:t>
      </w:r>
      <w:r w:rsidRPr="00D10B68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D10B68">
        <w:rPr>
          <w:rFonts w:ascii="TH SarabunPSK" w:eastAsia="Sarabun" w:hAnsi="TH SarabunPSK" w:cs="TH SarabunPSK"/>
          <w:sz w:val="32"/>
          <w:szCs w:val="32"/>
          <w:cs/>
        </w:rPr>
        <w:t>คน</w:t>
      </w:r>
      <w:r w:rsidRPr="00D10B68">
        <w:rPr>
          <w:rFonts w:ascii="TH SarabunPSK" w:eastAsia="Sarabun" w:hAnsi="TH SarabunPSK" w:cs="TH SarabunPSK"/>
          <w:sz w:val="32"/>
          <w:szCs w:val="32"/>
        </w:rPr>
        <w:t>)</w:t>
      </w:r>
    </w:p>
    <w:p w14:paraId="6D3AC752" w14:textId="27438CFD" w:rsidR="00EE59F0" w:rsidRPr="001761A0" w:rsidRDefault="001761A0" w:rsidP="001761A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  <w:sectPr w:rsidR="00EE59F0" w:rsidRPr="001761A0" w:rsidSect="00491EA5">
          <w:pgSz w:w="11906" w:h="16838"/>
          <w:pgMar w:top="848" w:right="836" w:bottom="990" w:left="990" w:header="706" w:footer="706" w:gutter="0"/>
          <w:pgNumType w:start="1"/>
          <w:cols w:space="720"/>
        </w:sect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ชื่อ</w:t>
      </w:r>
      <w:r w:rsidR="00E36E80"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="00972169" w:rsidRPr="0097216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สรพง</w:t>
      </w:r>
      <w:proofErr w:type="spellStart"/>
      <w:r w:rsidR="00972169" w:rsidRPr="0097216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ษ์</w:t>
      </w:r>
      <w:proofErr w:type="spellEnd"/>
      <w:r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สกุล</w:t>
      </w:r>
      <w:r w:rsidR="00E36E80" w:rsidRPr="00D10B68">
        <w:rPr>
          <w:rFonts w:ascii="TH SarabunPSK" w:eastAsia="Sarabun" w:hAnsi="TH SarabunPSK" w:cs="TH SarabunPSK"/>
          <w:color w:val="000000"/>
          <w:sz w:val="32"/>
          <w:szCs w:val="32"/>
        </w:rPr>
        <w:t>....</w:t>
      </w:r>
      <w:r w:rsidR="00972169" w:rsidRPr="0097216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สมสอน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ตำแหน่ง</w:t>
      </w:r>
      <w:r w:rsidR="00EC43F7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EC43F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อาจารย์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โทรศัพท์</w:t>
      </w:r>
      <w:r w:rsidR="00E36E80" w:rsidRPr="001761A0">
        <w:rPr>
          <w:rFonts w:ascii="TH SarabunPSK" w:eastAsia="Sarabun" w:hAnsi="TH SarabunPSK" w:cs="TH SarabunPSK"/>
          <w:color w:val="000000"/>
          <w:sz w:val="32"/>
          <w:szCs w:val="32"/>
        </w:rPr>
        <w:t>...</w:t>
      </w:r>
      <w:r w:rsidRPr="001761A0">
        <w:rPr>
          <w:rFonts w:ascii="TH SarabunPSK" w:eastAsia="Sarabun" w:hAnsi="TH SarabunPSK" w:cs="TH SarabunPSK"/>
          <w:color w:val="000000"/>
          <w:sz w:val="32"/>
          <w:szCs w:val="32"/>
        </w:rPr>
        <w:t>0896345025</w:t>
      </w:r>
      <w:r w:rsidR="00E36E80" w:rsidRPr="001761A0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proofErr w:type="gramStart"/>
      <w:r w:rsidR="002010A6">
        <w:rPr>
          <w:rFonts w:ascii="TH SarabunPSK" w:eastAsia="Sarabun" w:hAnsi="TH SarabunPSK" w:cs="TH SarabunPSK"/>
          <w:color w:val="000000"/>
          <w:sz w:val="32"/>
          <w:szCs w:val="32"/>
        </w:rPr>
        <w:t>E-mail</w:t>
      </w:r>
      <w:r w:rsidR="002010A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</w:t>
      </w:r>
      <w:proofErr w:type="gramEnd"/>
      <w:r w:rsidRPr="001761A0">
        <w:rPr>
          <w:rFonts w:ascii="TH SarabunPSK" w:eastAsia="Sarabun" w:hAnsi="TH SarabunPSK" w:cs="TH SarabunPSK"/>
          <w:color w:val="000000"/>
          <w:sz w:val="32"/>
          <w:szCs w:val="32"/>
        </w:rPr>
        <w:t>Sorapong@varee.ac.t</w:t>
      </w:r>
      <w:r w:rsidR="00E30FA6">
        <w:rPr>
          <w:rFonts w:ascii="TH SarabunPSK" w:eastAsia="Sarabun" w:hAnsi="TH SarabunPSK" w:cs="TH SarabunPSK"/>
          <w:color w:val="000000"/>
          <w:sz w:val="32"/>
          <w:szCs w:val="32"/>
        </w:rPr>
        <w:t>h</w:t>
      </w:r>
    </w:p>
    <w:p w14:paraId="02FD955F" w14:textId="5B940E53" w:rsidR="00EE59F0" w:rsidRPr="00364E41" w:rsidRDefault="00E36E80">
      <w:pPr>
        <w:spacing w:after="0" w:line="264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364E41">
        <w:rPr>
          <w:rFonts w:ascii="TH SarabunPSK" w:eastAsia="Sarabun" w:hAnsi="TH SarabunPSK" w:cs="TH SarabunPSK"/>
          <w:sz w:val="32"/>
          <w:szCs w:val="32"/>
          <w:cs/>
        </w:rPr>
        <w:lastRenderedPageBreak/>
        <w:t xml:space="preserve">แบบฟอร์มการเขียนข้อเสนอโครงการรางวัลนวัตกรรมแห่งประเทศไทย ครั้งที่ </w:t>
      </w:r>
      <w:r w:rsidRPr="00364E41">
        <w:rPr>
          <w:rFonts w:ascii="TH SarabunPSK" w:eastAsia="Sarabun" w:hAnsi="TH SarabunPSK" w:cs="TH SarabunPSK"/>
          <w:sz w:val="32"/>
          <w:szCs w:val="32"/>
        </w:rPr>
        <w:t>2</w:t>
      </w:r>
      <w:r w:rsidR="00C9226C">
        <w:rPr>
          <w:rFonts w:ascii="TH SarabunPSK" w:eastAsia="Sarabun" w:hAnsi="TH SarabunPSK" w:cs="TH SarabunPSK"/>
          <w:sz w:val="32"/>
          <w:szCs w:val="32"/>
        </w:rPr>
        <w:t>5</w:t>
      </w:r>
      <w:r w:rsidRPr="00364E4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64E41">
        <w:rPr>
          <w:rFonts w:ascii="TH SarabunPSK" w:eastAsia="Sarabun" w:hAnsi="TH SarabunPSK" w:cs="TH SarabunPSK"/>
          <w:sz w:val="32"/>
          <w:szCs w:val="32"/>
          <w:cs/>
        </w:rPr>
        <w:t xml:space="preserve">ประกอบไปด้วยข้อมูล </w:t>
      </w:r>
      <w:r w:rsidRPr="00364E41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364E41">
        <w:rPr>
          <w:rFonts w:ascii="TH SarabunPSK" w:eastAsia="Sarabun" w:hAnsi="TH SarabunPSK" w:cs="TH SarabunPSK"/>
          <w:sz w:val="32"/>
          <w:szCs w:val="32"/>
          <w:cs/>
        </w:rPr>
        <w:t>ส่วน ดังนี้</w:t>
      </w:r>
    </w:p>
    <w:p w14:paraId="5558054C" w14:textId="77777777" w:rsidR="00EE59F0" w:rsidRPr="00364E41" w:rsidRDefault="00E36E80">
      <w:pPr>
        <w:spacing w:after="0" w:line="264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sz w:val="32"/>
          <w:szCs w:val="32"/>
        </w:rPr>
        <w:t xml:space="preserve">1. </w:t>
      </w:r>
      <w:r w:rsidRPr="00364E41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ข้อมูลเชิงวิทยาศาตร์</w:t>
      </w:r>
    </w:p>
    <w:p w14:paraId="2CD01FC3" w14:textId="3EDCE67E" w:rsidR="00EE59F0" w:rsidRPr="00364E41" w:rsidRDefault="00E36E80" w:rsidP="00364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บทคัดย่อ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อธิบายถึงภาพรวมของผลงาน และผลที่ได้รับ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r w:rsidR="00C97B7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check</w:t>
      </w:r>
    </w:p>
    <w:p w14:paraId="475F3C94" w14:textId="00D194F0" w:rsidR="00EE59F0" w:rsidRPr="00364E41" w:rsidRDefault="00E36E80" w:rsidP="00364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มูลเหตุจูงใจ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อธิบายถึงที่มาของปัญหาที่นำไปสู่การทำผลงานนี้ พร้อมวัตถุประสงค์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r w:rsidR="00AE26A0">
        <w:rPr>
          <w:rFonts w:ascii="TH SarabunPSK" w:eastAsia="Sarabun" w:hAnsi="TH SarabunPSK" w:cs="TH SarabunPSK"/>
          <w:color w:val="000000"/>
          <w:sz w:val="32"/>
          <w:szCs w:val="32"/>
        </w:rPr>
        <w:t>check</w:t>
      </w:r>
    </w:p>
    <w:p w14:paraId="2BA3D135" w14:textId="4C4EFC08" w:rsidR="00EE59F0" w:rsidRPr="00364E41" w:rsidRDefault="00E36E80" w:rsidP="00364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สมมติฐานและแนวคิดทางวิทยาศาสตร์ที่นำมาใช้</w:t>
      </w:r>
      <w:r w:rsidR="00C97B77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  <w:r w:rsidR="00AE26A0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check</w:t>
      </w:r>
    </w:p>
    <w:p w14:paraId="469DB71E" w14:textId="4D2A6A90" w:rsidR="00EE59F0" w:rsidRPr="00364E41" w:rsidRDefault="00E36E80" w:rsidP="0036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แผนการดำเนินงาน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อธิบายถึงขั้นตอนและวิธีการทางเทคนิคที่จะดำเนินการให้บรรลุตามวัตถุประสงค์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r w:rsidR="00C97B7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check</w:t>
      </w:r>
    </w:p>
    <w:p w14:paraId="2B86E413" w14:textId="7A825375" w:rsidR="00EE59F0" w:rsidRPr="00364E41" w:rsidRDefault="00E36E80" w:rsidP="0036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ผลการดำเนินงาน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อธิบายผลการทดลอง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การทดสอบ ที่บรรลุตามวัตถุประสงค์ ปัญหา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อุปสรรค ถ้ามี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r w:rsidR="00C97B7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check</w:t>
      </w:r>
    </w:p>
    <w:p w14:paraId="70E86F23" w14:textId="45F3A229" w:rsidR="00EE59F0" w:rsidRPr="00364E41" w:rsidRDefault="00E36E80" w:rsidP="0036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แผนภาพ</w:t>
      </w:r>
      <w:r w:rsidRPr="00364E41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ภาพชิ้นงานต้นแบบ</w:t>
      </w:r>
      <w:r w:rsidR="00C97B77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check</w:t>
      </w:r>
    </w:p>
    <w:p w14:paraId="1FFC816F" w14:textId="47933969" w:rsidR="00EE59F0" w:rsidRPr="00364E41" w:rsidRDefault="00E36E80" w:rsidP="0036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เอกสารอ้างอิง</w:t>
      </w:r>
      <w:r w:rsidR="00C97B77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check</w:t>
      </w:r>
    </w:p>
    <w:p w14:paraId="34FE5292" w14:textId="77777777" w:rsidR="00EE59F0" w:rsidRPr="00364E41" w:rsidRDefault="00E36E80" w:rsidP="00364E41">
      <w:pPr>
        <w:spacing w:before="120"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sz w:val="32"/>
          <w:szCs w:val="32"/>
        </w:rPr>
        <w:t xml:space="preserve">2. </w:t>
      </w:r>
      <w:r w:rsidRPr="00364E41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ข้อมูลเชิงนวัตกรรม</w:t>
      </w:r>
    </w:p>
    <w:p w14:paraId="1BB27D50" w14:textId="57939EB7" w:rsidR="00EE59F0" w:rsidRPr="00364E41" w:rsidRDefault="00E36E80" w:rsidP="0036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color w:val="000000"/>
          <w:sz w:val="32"/>
          <w:szCs w:val="32"/>
        </w:rPr>
        <w:t>Insight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มีกลุ่มเป้าหมายคือใคร และคาดว่าสามารถช่วยแก้ไขปัญหาหรือทำให้กลุ่มเป้าหมายดีขึ้นได้อย่างไร</w:t>
      </w:r>
      <w:r w:rsidR="00AE26A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yes</w:t>
      </w:r>
    </w:p>
    <w:p w14:paraId="6900373A" w14:textId="0C75755F" w:rsidR="009655D2" w:rsidRPr="00364E41" w:rsidRDefault="00E36E80" w:rsidP="0036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color w:val="000000"/>
          <w:sz w:val="32"/>
          <w:szCs w:val="32"/>
        </w:rPr>
        <w:t>Wow Idea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ผลงานมีจุดเด่น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ความแตกต่างจากผลงานทั่วไปอย่างไร</w:t>
      </w:r>
      <w:r w:rsidR="00AE26A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yes</w:t>
      </w:r>
    </w:p>
    <w:p w14:paraId="013E645B" w14:textId="46E02FDE" w:rsidR="009655D2" w:rsidRPr="00364E41" w:rsidRDefault="009655D2" w:rsidP="0036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hAnsi="TH SarabunPSK" w:cs="TH SarabunPSK"/>
          <w:b/>
          <w:bCs/>
          <w:sz w:val="32"/>
          <w:szCs w:val="32"/>
        </w:rPr>
        <w:t>Business Model</w:t>
      </w:r>
      <w:r w:rsidRPr="00364E41">
        <w:rPr>
          <w:rFonts w:ascii="TH SarabunPSK" w:hAnsi="TH SarabunPSK" w:cs="TH SarabunPSK"/>
          <w:sz w:val="32"/>
          <w:szCs w:val="32"/>
        </w:rPr>
        <w:t xml:space="preserve"> </w:t>
      </w:r>
      <w:r w:rsidRPr="00364E41">
        <w:rPr>
          <w:rFonts w:ascii="TH SarabunPSK" w:hAnsi="TH SarabunPSK" w:cs="TH SarabunPSK"/>
          <w:sz w:val="32"/>
          <w:szCs w:val="32"/>
          <w:cs/>
        </w:rPr>
        <w:t>ระบุต้นทุนที่คาดการณ์ของทั้งโครงการ และอธิบายแนวคิดในการวางแผน/ต่อยอดทางธุรกิจ</w:t>
      </w:r>
      <w:r w:rsidR="00AE26A0">
        <w:rPr>
          <w:rFonts w:ascii="TH SarabunPSK" w:hAnsi="TH SarabunPSK" w:cs="TH SarabunPSK"/>
          <w:sz w:val="32"/>
          <w:szCs w:val="32"/>
        </w:rPr>
        <w:t xml:space="preserve"> </w:t>
      </w:r>
    </w:p>
    <w:p w14:paraId="1CD0F785" w14:textId="74CFD86C" w:rsidR="00EE59F0" w:rsidRPr="00364E41" w:rsidRDefault="00E36E80" w:rsidP="0036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color w:val="000000"/>
          <w:sz w:val="32"/>
          <w:szCs w:val="32"/>
        </w:rPr>
        <w:t>Production and Diffusion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64E41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มีวิธีการสร้างและนำผลงานให้กลุ่มเป้าหมายได้ใช้หรือรู้จักได้อย่างไร</w:t>
      </w:r>
      <w:r w:rsidR="00AE26A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6D07D8">
        <w:rPr>
          <w:rFonts w:ascii="TH SarabunPSK" w:eastAsia="Sarabun" w:hAnsi="TH SarabunPSK" w:cs="TH SarabunPSK"/>
          <w:color w:val="000000"/>
          <w:sz w:val="32"/>
          <w:szCs w:val="32"/>
        </w:rPr>
        <w:t>yes</w:t>
      </w:r>
    </w:p>
    <w:p w14:paraId="17B45920" w14:textId="5C062A95" w:rsidR="00EE59F0" w:rsidRPr="00364E41" w:rsidRDefault="00E36E80">
      <w:pPr>
        <w:spacing w:before="120"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364E41">
        <w:rPr>
          <w:rFonts w:ascii="TH SarabunPSK" w:eastAsia="Sarabun" w:hAnsi="TH SarabunPSK" w:cs="TH SarabunPSK"/>
          <w:b/>
          <w:sz w:val="32"/>
          <w:szCs w:val="32"/>
        </w:rPr>
        <w:t xml:space="preserve">3. Link VDO YouTube </w:t>
      </w:r>
      <w:r w:rsidRPr="00364E41">
        <w:rPr>
          <w:rFonts w:ascii="TH SarabunPSK" w:eastAsia="Sarabun" w:hAnsi="TH SarabunPSK" w:cs="TH SarabunPSK"/>
          <w:sz w:val="32"/>
          <w:szCs w:val="32"/>
          <w:cs/>
        </w:rPr>
        <w:t xml:space="preserve">ที่อัพโหลดในรูปแบบ </w:t>
      </w:r>
      <w:r w:rsidRPr="00364E41">
        <w:rPr>
          <w:rFonts w:ascii="TH SarabunPSK" w:eastAsia="Sarabun" w:hAnsi="TH SarabunPSK" w:cs="TH SarabunPSK"/>
          <w:b/>
          <w:sz w:val="32"/>
          <w:szCs w:val="32"/>
        </w:rPr>
        <w:t>"Unlisted"</w:t>
      </w:r>
      <w:r w:rsidRPr="00364E41">
        <w:rPr>
          <w:rFonts w:ascii="TH SarabunPSK" w:eastAsia="Sarabun" w:hAnsi="TH SarabunPSK" w:cs="TH SarabunPSK"/>
          <w:sz w:val="32"/>
          <w:szCs w:val="32"/>
        </w:rPr>
        <w:t xml:space="preserve"> (</w:t>
      </w:r>
      <w:r w:rsidRPr="00364E41">
        <w:rPr>
          <w:rFonts w:ascii="TH SarabunPSK" w:eastAsia="Sarabun" w:hAnsi="TH SarabunPSK" w:cs="TH SarabunPSK"/>
          <w:sz w:val="32"/>
          <w:szCs w:val="32"/>
          <w:cs/>
        </w:rPr>
        <w:t>ไม่เป็นสาธารณะหรือไม่แสดงรายการ</w:t>
      </w:r>
      <w:r w:rsidRPr="00364E41">
        <w:rPr>
          <w:rFonts w:ascii="TH SarabunPSK" w:eastAsia="Sarabun" w:hAnsi="TH SarabunPSK" w:cs="TH SarabunPSK"/>
          <w:sz w:val="32"/>
          <w:szCs w:val="32"/>
        </w:rPr>
        <w:t>)</w:t>
      </w:r>
      <w:r w:rsidR="00AE26A0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AE26A0">
        <w:rPr>
          <w:rFonts w:ascii="TH SarabunPSK" w:eastAsia="Sarabun" w:hAnsi="TH SarabunPSK" w:cs="TH SarabunPSK"/>
          <w:sz w:val="32"/>
          <w:szCs w:val="32"/>
        </w:rPr>
        <w:t>no,wip</w:t>
      </w:r>
      <w:proofErr w:type="spellEnd"/>
    </w:p>
    <w:p w14:paraId="7CCBCFC0" w14:textId="77777777" w:rsidR="00EE59F0" w:rsidRDefault="00EE59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4C5CC14" w14:textId="77777777" w:rsidR="00364E41" w:rsidRDefault="00364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9026FAB" w14:textId="192FC0C1" w:rsidR="00364E41" w:rsidRDefault="00E02CC6" w:rsidP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A646A5" w:rsidRPr="005B37C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ข้าพเจ้าขอรับรองว่าผลงานที่ส่งไม่เป็นผลงานที่ลอกเลียนแบบ ไม่เป็นผลงานที่มาจากปริญญานิพนธ์หรือวิทยานิพนธ์</w:t>
      </w:r>
      <w:r w:rsidRPr="005B37C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ของผู้อื่น และหากเคยได้รับรางวัลระดับชาติหรือนานาชาติ จะมีการแจ้งไว้อย่างชัดเจนในใบสมัครนี้ และหากส่วนหนึ่งส่วนใดของผลงานที่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ข้าพเจ้าเสนอมานี้ได้ข้อมูลมาจากบุคคล หน่วยงาน หรือองค์กรอื่น ข้าพเจ้าได้อ้างอิงไว้อย่างถูกต้องเหมาะสมแล้ว</w:t>
      </w:r>
    </w:p>
    <w:p w14:paraId="1B944CB3" w14:textId="77777777" w:rsidR="00E02CC6" w:rsidRDefault="00E02CC6" w:rsidP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2C016C8" w14:textId="0C49AE82" w:rsidR="00E02CC6" w:rsidRDefault="00E02CC6" w:rsidP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ลงชื่อ .....................................................................</w:t>
      </w:r>
    </w:p>
    <w:p w14:paraId="694D7A7F" w14:textId="57B56129" w:rsidR="00E02CC6" w:rsidRDefault="00E02CC6" w:rsidP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(                                                  )</w:t>
      </w:r>
    </w:p>
    <w:p w14:paraId="59E4AE21" w14:textId="77777777" w:rsidR="00364E41" w:rsidRDefault="00364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22466EA" w14:textId="77777777" w:rsidR="00E02CC6" w:rsidRDefault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5D6CF6" w14:textId="77777777" w:rsidR="00364E41" w:rsidRDefault="00364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C8778CB" w14:textId="77777777" w:rsidR="00E02CC6" w:rsidRDefault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8B82DAF" w14:textId="7BC3060E" w:rsidR="00E02CC6" w:rsidRDefault="00E02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C17ED69" w14:textId="03CC4B6A" w:rsidR="00364E41" w:rsidRDefault="009F6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338D6">
        <w:rPr>
          <w:rFonts w:ascii="TH SarabunPSK" w:hAnsi="TH SarabunPSK" w:cs="TH SarabunPSK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4AD7B404" wp14:editId="4F75CC97">
                <wp:simplePos x="0" y="0"/>
                <wp:positionH relativeFrom="margin">
                  <wp:align>right</wp:align>
                </wp:positionH>
                <wp:positionV relativeFrom="paragraph">
                  <wp:posOffset>156664</wp:posOffset>
                </wp:positionV>
                <wp:extent cx="6164580" cy="2002972"/>
                <wp:effectExtent l="0" t="0" r="26670" b="1651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2002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51F27D" w14:textId="77777777" w:rsidR="00EE59F0" w:rsidRPr="00491EA5" w:rsidRDefault="00E36E80">
                            <w:p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0"/>
                                <w:szCs w:val="30"/>
                              </w:rPr>
                              <w:t>: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7E26A4F" w14:textId="7767C7B6" w:rsidR="00364E41" w:rsidRPr="00491EA5" w:rsidRDefault="00E36E80" w:rsidP="00364E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จำนวนหน้ารายงานไม่เกิน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15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หน้า ขนาด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A4 (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ไม่นับรวมข้อมูลผู้สมัคร</w:t>
                            </w:r>
                            <w:r w:rsidR="00E02CC6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E02CC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2</w:t>
                            </w:r>
                            <w:r w:rsidR="00E02CC6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หน้าแรก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40F4A490" w14:textId="77777777" w:rsidR="00364E41" w:rsidRPr="00491EA5" w:rsidRDefault="00E36E80" w:rsidP="00364E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ใช้ตัวอักษร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TH SarabunPSK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ขนาดตัวอักษรไม่ต่ำกว่า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14 pt </w:t>
                            </w:r>
                          </w:p>
                          <w:p w14:paraId="7B491D57" w14:textId="77777777" w:rsidR="00364E41" w:rsidRPr="00491EA5" w:rsidRDefault="00E36E80" w:rsidP="00364E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ตั้งค่าระยะขอบหน้ากระดาษ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0.75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นิ้ว ทั้ง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ด้าน</w:t>
                            </w:r>
                          </w:p>
                          <w:p w14:paraId="0EC95770" w14:textId="3E43FDFD" w:rsidR="00364E41" w:rsidRPr="00491EA5" w:rsidRDefault="00E36E80" w:rsidP="00364E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ตั้งชื่อไฟล์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TIA202</w:t>
                            </w:r>
                            <w:r w:rsidR="00491EA5"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5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_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ชื่อผลงาน ส่งเป็นไฟล์รูปแบบ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0"/>
                                <w:szCs w:val="30"/>
                              </w:rPr>
                              <w:t>PDF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ภายในวันที่ </w:t>
                            </w:r>
                            <w:r w:rsidR="00491EA5"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5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พฤษภาคม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256</w:t>
                            </w:r>
                            <w:r w:rsidR="00491EA5"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8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5C76E985" w14:textId="3D9E09F1" w:rsidR="00364E41" w:rsidRPr="00491EA5" w:rsidRDefault="00E36E80" w:rsidP="00364E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ส่งฟอร์มรายงานได้ที่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https://steam4i.nia.or.th/camp/detail/3</w:t>
                            </w:r>
                            <w:r w:rsidR="009F652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8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14:paraId="6AADE5BC" w14:textId="42C87948" w:rsidR="00EE59F0" w:rsidRPr="00491EA5" w:rsidRDefault="00E36E80" w:rsidP="00364E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หากมีข้อสงสัย สามารถติดต่อสอบถามเพิ่มเติมได้ที่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Facebook - TIA: Thailand Innovation Awards </w:t>
                            </w:r>
                            <w:r w:rsidR="00364E41"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หรือ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Email: </w:t>
                            </w:r>
                            <w:r w:rsidRPr="00491EA5">
                              <w:rPr>
                                <w:rFonts w:ascii="TH SarabunPSK" w:eastAsia="Sarabun" w:hAnsi="TH SarabunPSK" w:cs="TH SarabunPSK"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thailandinnovationawards@gmail.com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7B404" id="Rectangle 218" o:spid="_x0000_s1026" style="position:absolute;left:0;text-align:left;margin-left:434.2pt;margin-top:12.35pt;width:485.4pt;height:157.7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" fillcolor="white [3201]" strokecolor="#c0504d [3205]" strokeweight="1pt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14:paraId="3951F27D" w14:textId="77777777" w:rsidR="00EE59F0" w:rsidRPr="00491EA5" w:rsidRDefault="00E36E80">
                      <w:p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  <w:cs/>
                        </w:rPr>
                        <w:t>หมายเหตุ</w:t>
                      </w:r>
                      <w:r w:rsidRPr="00491EA5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0"/>
                          <w:szCs w:val="30"/>
                        </w:rPr>
                        <w:t>: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7E26A4F" w14:textId="7767C7B6" w:rsidR="00364E41" w:rsidRPr="00491EA5" w:rsidRDefault="00E36E80" w:rsidP="00364E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จำนวนหน้ารายงานไม่เกิน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15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หน้า ขนาด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A4 (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ไม่นับรวมข้อมูลผู้สมัคร</w:t>
                      </w:r>
                      <w:r w:rsidR="00E02CC6">
                        <w:rPr>
                          <w:rFonts w:ascii="TH SarabunPSK" w:eastAsia="Sarabun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E02CC6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2</w:t>
                      </w:r>
                      <w:r w:rsidR="00E02CC6">
                        <w:rPr>
                          <w:rFonts w:ascii="TH SarabunPSK" w:eastAsia="Sarabun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 xml:space="preserve"> หน้าแรก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)</w:t>
                      </w:r>
                    </w:p>
                    <w:p w14:paraId="40F4A490" w14:textId="77777777" w:rsidR="00364E41" w:rsidRPr="00491EA5" w:rsidRDefault="00E36E80" w:rsidP="00364E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ใช้ตัวอักษร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TH SarabunPSK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ขนาดตัวอักษรไม่ต่ำกว่า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14 pt </w:t>
                      </w:r>
                    </w:p>
                    <w:p w14:paraId="7B491D57" w14:textId="77777777" w:rsidR="00364E41" w:rsidRPr="00491EA5" w:rsidRDefault="00E36E80" w:rsidP="00364E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ตั้งค่าระยะขอบหน้ากระดาษ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0.75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นิ้ว ทั้ง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4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ด้าน</w:t>
                      </w:r>
                    </w:p>
                    <w:p w14:paraId="0EC95770" w14:textId="3E43FDFD" w:rsidR="00364E41" w:rsidRPr="00491EA5" w:rsidRDefault="00E36E80" w:rsidP="00364E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ตั้งชื่อไฟล์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TIA202</w:t>
                      </w:r>
                      <w:r w:rsidR="00491EA5"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5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_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ชื่อผลงาน ส่งเป็นไฟล์รูปแบบ </w:t>
                      </w:r>
                      <w:r w:rsidRPr="00491EA5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0"/>
                          <w:szCs w:val="30"/>
                        </w:rPr>
                        <w:t>PDF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ภายในวันที่ </w:t>
                      </w:r>
                      <w:r w:rsidR="00491EA5"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5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พฤษภาคม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256</w:t>
                      </w:r>
                      <w:r w:rsidR="00491EA5"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>8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5C76E985" w14:textId="3D9E09F1" w:rsidR="00364E41" w:rsidRPr="00491EA5" w:rsidRDefault="00E36E80" w:rsidP="00364E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ส่งฟอร์มรายงานได้ที่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u w:val="single"/>
                        </w:rPr>
                        <w:t>https://steam4i.nia.or.th/camp/detail/3</w:t>
                      </w:r>
                      <w:r w:rsidR="009F6526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u w:val="single"/>
                        </w:rPr>
                        <w:t>8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  </w:t>
                      </w:r>
                    </w:p>
                    <w:p w14:paraId="6AADE5BC" w14:textId="42C87948" w:rsidR="00EE59F0" w:rsidRPr="00491EA5" w:rsidRDefault="00E36E80" w:rsidP="00364E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textDirection w:val="btL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หากมีข้อสงสัย สามารถติดต่อสอบถามเพิ่มเติมได้ที่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Facebook - TIA: Thailand Innovation Awards </w:t>
                      </w:r>
                      <w:r w:rsidR="00364E41"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br/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หรือ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</w:rPr>
                        <w:t xml:space="preserve">Email: </w:t>
                      </w:r>
                      <w:r w:rsidRPr="00491EA5">
                        <w:rPr>
                          <w:rFonts w:ascii="TH SarabunPSK" w:eastAsia="Sarabun" w:hAnsi="TH SarabunPSK" w:cs="TH SarabunPSK"/>
                          <w:color w:val="000000"/>
                          <w:sz w:val="30"/>
                          <w:szCs w:val="30"/>
                          <w:u w:val="single"/>
                        </w:rPr>
                        <w:t>thailandinnovationawards@gmail.com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0B0A99" w14:textId="6E8EBECB" w:rsidR="005B37CF" w:rsidRDefault="005B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BE79E1" w14:textId="243E9EF4" w:rsidR="005B37CF" w:rsidRDefault="005B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4A7B22" w14:textId="77777777" w:rsidR="00C97B77" w:rsidRDefault="00C97B77" w:rsidP="00C97B77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9E62BBC" w14:textId="65F579B1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lastRenderedPageBreak/>
        <w:t>บทคัดย่อ</w:t>
      </w:r>
    </w:p>
    <w:p w14:paraId="1D6C338D" w14:textId="5C63C0BE" w:rsidR="00C97B77" w:rsidRPr="00316CD2" w:rsidRDefault="00C97B77" w:rsidP="00C97B77">
      <w:pPr>
        <w:ind w:firstLine="72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อุตสาหกรรมโลจิสติกส์นับเป็นหัวใจสำคัญในการขับเคลื่อนเศรษฐกิจไทย แต่กลับเป็นภาคส่วนที่ใช้พลังงานมหาศาล โดยการขนส่งทางถนนครองสัดส่วนถึงร้อยละ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99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ของการใช้พลังงานในภาคขนส่งทั้งหมด และที่น่าวิตกคือเกือบร้อยละ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89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ยังคงพึ่งพาเชื้อเพลิงฟอสซิลเป็นหลัก (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SDSN, 2023)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เมื่อเทียบกับประเทศชั้นนำอย่างจีน เยอรมนี ญี่ปุ่น เกาหลีใต้ และสหรัฐอเมริกาแล้ว ประเทศไทยใช้พลังงานต่อหน่วย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GDP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ในภาคขนส่งสูงกว่าอย่างมีนัยสำคัญ (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World Bank, 2009)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ปัญหานี้ไม่เพียงส่งผลต่อการสิ้นเปลืองเชื้อเพลิงเท่านั้น แต่ยังก่อให้เกิดต้นทุนที่สูงขึ้น การพึ่งพาการนำเข้าเชื้อเพลิงฟอสซิลที่มากเกินไป (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Asian Transport Observatory, 2021)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และเป็นอุปสรรคสำคัญต่อการก้าวไปสู่พลังงานสะอาด</w:t>
      </w:r>
    </w:p>
    <w:p w14:paraId="5B026763" w14:textId="77777777" w:rsidR="00C97B77" w:rsidRPr="00316CD2" w:rsidRDefault="00C97B77" w:rsidP="00C97B77">
      <w:pPr>
        <w:ind w:firstLine="72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>แม้เทคโนโลยีการบริหารจัดการกองรถขนส่งจะก้าวหน้าไปมาก แต่ระบบการจัดเส้นทางส่วนใหญ่ยังคงมุ่งเน้นแค่การลดระยะทางและเวลาเป็นหลัก โดยละเลยประเด็นการประหยัดเชื้อเพลิง แม้ว่าระบบสมัยใหม่บางระบบจะมีการติดตามการใช้เชื้อเพลิง แต่ก็เป็นเพียงการรายงานผลหลังจบเที่ยววิ่งแล้วเท่านั้น ไม่ได้มีการปรับแผนแบบทันท่วงทีเพื่อลดการใช้เชื้อเพลิง (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Auto Economic Times, 2023)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ผลที่ตามมาคือการสูญเสียเชื้อเพลิงโดยไม่จำเป็นซึ่งคิดเป็นเกือบร้อยละ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40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ของต้นทุนการขนส่งทั้งหมด (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Food Logistics, 2023)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ปัจจัยสำคัญที่ส่งผลต่อการใช้พลังงาน เช่น ความลาดชันของเส้นทาง น้ำหนักบรรทุก สภาพการจราจรที่เป็นปัจจุบัน และประสิทธิภาพการใช้เชื้อเพลิงของรถแต่ละคัน มักถูกมองข้ามไป (</w:t>
      </w:r>
      <w:r w:rsidRPr="00316CD2">
        <w:rPr>
          <w:rFonts w:ascii="TH SarabunPSK" w:eastAsia="Sarabun" w:hAnsi="TH SarabunPSK" w:cs="TH SarabunPSK"/>
          <w:sz w:val="28"/>
          <w:szCs w:val="28"/>
        </w:rPr>
        <w:t>SDSN, 2023)</w:t>
      </w:r>
    </w:p>
    <w:p w14:paraId="51A55D8F" w14:textId="77777777" w:rsidR="00E30FA6" w:rsidRPr="00316CD2" w:rsidRDefault="00C97B77" w:rsidP="00E30FA6">
      <w:pPr>
        <w:ind w:firstLine="72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จากปัญหาดังกล่าว จึงได้มีการพัฒนา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ซึ่งเป็นแพลตฟอร์มบนเว็บที่ออกแบบมาเพื่อเพิ่มประสิทธิภาพการใช้เชื้อเพลิง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และรายงานการปล่อยคาร์บอน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ใน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อุตสาหกรรม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การขนส่ง ระบบนี้ใช้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Machine learning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ในการ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คำนวณ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โดยผสานข้อมูล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แผนที่และ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การจราจรแบบเรียลไทม์จาก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TomTom Maps API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ข้อมูลราคาน้ำมันรายวันจากบางจาก และข้อมูลสมรรถนะของยานพาหนะจากฐานข้อมูลค่าการปล่อยมลพิษขององค์การบริหารจัดการก๊าซเรือนกระจก รวมถึงข้อมูลจำเพาะของยานพาหนะตามมาตรฐาน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EURO 6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เพื่อปรับเส้นทางแบบอัตโนมัติที่ช่วยประหยัดเชื้อเพลิง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และปล่อยคาร์บอนน้อยสุด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คณะผู้จัดทำ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ได้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Train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โมเดล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AI 6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โมเดล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โดย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ที่ โมเดล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Linear Regression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ผล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การ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train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ที่ดีที่สุดด้วย </w:t>
      </w:r>
      <w:r w:rsidRPr="00316CD2">
        <w:rPr>
          <w:rFonts w:ascii="TH SarabunPSK" w:eastAsia="Sarabun" w:hAnsi="TH SarabunPSK" w:cs="TH SarabunPSK"/>
          <w:sz w:val="28"/>
          <w:szCs w:val="28"/>
        </w:rPr>
        <w:t>R²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score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ที่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0.96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และค่า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RMSE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ที่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4.126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ซึ่งแสดงถึงความแม่นยำในการทำนายที่สูง</w:t>
      </w:r>
    </w:p>
    <w:p w14:paraId="2849B2A9" w14:textId="2AD1E75B" w:rsidR="00C97B77" w:rsidRPr="00316CD2" w:rsidRDefault="00C97B77" w:rsidP="00E30FA6">
      <w:pPr>
        <w:ind w:firstLine="72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>การทดสอบเบื้องต้นแสดงให้เห็นว่า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สามารถคาดการณ์การใช้เชื้อเพลิงได้แม่นยำ และให้คำแนะนำเส้นทางที่ปรับเปลี่ยนตามสถานการณ์จริงได้ อย่างไรก็ตาม จำเป็นต้องมีการ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ทดลอง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เพิ่มเติมเพื่อยืนยันประสิทธิภาพของระบบในสภาพการใช้งานจริง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มีศักยภาพที่จะเป็นเครื่องมือที่คุ้มค่าและขยายผลได้ในวงกว้าง เพื่อเพิ่มประสิทธิภาพการใช้เชื้อเพลิง ลดการสูญเสียพลังงาน ประหยัดต้นทุน และสนับสนุนการเปลี่ยนผ่านไปสู่การขนส่งที่ยั่งยืนในอนาคต</w:t>
      </w:r>
    </w:p>
    <w:p w14:paraId="2E57BA2A" w14:textId="4854011F" w:rsidR="00C97B77" w:rsidRDefault="00C97B77" w:rsidP="00C97B77">
      <w:pPr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มูลเหตุจูงใจ</w:t>
      </w:r>
    </w:p>
    <w:p w14:paraId="6B346871" w14:textId="47B3E602" w:rsidR="00264D2A" w:rsidRPr="00264D2A" w:rsidRDefault="00264D2A" w:rsidP="00C97B77">
      <w:pPr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64D2A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ในปี พ.ศ. </w:t>
      </w:r>
      <w:r w:rsidRPr="00264D2A">
        <w:rPr>
          <w:rFonts w:ascii="TH SarabunPSK" w:eastAsia="Sarabun" w:hAnsi="TH SarabunPSK" w:cs="TH SarabunPSK"/>
          <w:color w:val="000000"/>
          <w:sz w:val="28"/>
          <w:szCs w:val="28"/>
        </w:rPr>
        <w:t xml:space="preserve">2568 </w:t>
      </w:r>
      <w:r w:rsidRPr="00264D2A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ประเทศไทยเตรียมออกกฎหมายควบคุมการปล่อยคาร์บอนไดออกไซด์ ซึ่งจะส่งผลโดยตรงต่อภาคธุรกิจและโลจิสติกส์ทั่วประเทศ ผู้ประกอบการจำนวนมากยังขาดเครื่องมือที่ช่วยในการคำนวณและลดการปล่อยมลพิษอย่างแม่นยำและใช้งานได้จริง </w:t>
      </w:r>
      <w:r w:rsidRPr="00264D2A">
        <w:rPr>
          <w:rFonts w:ascii="TH SarabunPSK" w:eastAsia="Sarabun" w:hAnsi="TH SarabunPSK" w:cs="TH SarabunPSK"/>
          <w:color w:val="000000"/>
          <w:sz w:val="28"/>
          <w:szCs w:val="28"/>
        </w:rPr>
        <w:t xml:space="preserve">ZeroPath </w:t>
      </w:r>
      <w:r w:rsidRPr="00264D2A">
        <w:rPr>
          <w:rFonts w:ascii="TH SarabunPSK" w:eastAsia="Sarabun" w:hAnsi="TH SarabunPSK" w:cs="TH SarabunPSK"/>
          <w:color w:val="000000"/>
          <w:sz w:val="28"/>
          <w:szCs w:val="28"/>
          <w:cs/>
        </w:rPr>
        <w:t>จึงถูกพัฒนาขึ้นเพื่อช่วยให้การบริหารจัดการเส้นทางขนส่งเป็นไปอย่างมีประสิทธิภาพ ประหยัดพลังงาน และเป็นมิตรต่อสิ่งแวดล้อม</w:t>
      </w:r>
    </w:p>
    <w:p w14:paraId="14D5C12D" w14:textId="77777777" w:rsidR="00C97B77" w:rsidRPr="001841F5" w:rsidRDefault="00C97B77" w:rsidP="00C97B77">
      <w:pPr>
        <w:rPr>
          <w:rFonts w:ascii="TH SarabunPSK" w:eastAsia="Sarabun" w:hAnsi="TH SarabunPSK" w:cs="TH SarabunPSK"/>
          <w:sz w:val="32"/>
          <w:szCs w:val="32"/>
        </w:rPr>
      </w:pPr>
    </w:p>
    <w:p w14:paraId="67609F61" w14:textId="77777777" w:rsidR="00C97B77" w:rsidRPr="00316CD2" w:rsidRDefault="00C97B77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lastRenderedPageBreak/>
        <w:t>วัตถุประสงค์</w:t>
      </w:r>
    </w:p>
    <w:p w14:paraId="2B4CE161" w14:textId="60C2CAA3" w:rsidR="00C97B77" w:rsidRPr="00316CD2" w:rsidRDefault="00C97B77" w:rsidP="00264D2A">
      <w:pPr>
        <w:ind w:left="72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sz w:val="28"/>
          <w:szCs w:val="28"/>
        </w:rPr>
        <w:t xml:space="preserve">1: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เพื่อพัฒนา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Web Application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สำหรับการคำนวณและรายงานการปล่อย</w:t>
      </w:r>
      <w:r w:rsidRPr="00316CD2">
        <w:rPr>
          <w:rFonts w:ascii="TH SarabunPSK" w:eastAsia="Sarabun" w:hAnsi="TH SarabunPSK" w:cs="TH SarabunPSK" w:hint="cs"/>
          <w:b/>
          <w:sz w:val="28"/>
          <w:szCs w:val="28"/>
          <w:cs/>
        </w:rPr>
        <w:t>คาร์บอนไดออกไซด์</w:t>
      </w:r>
    </w:p>
    <w:p w14:paraId="3F6F1A89" w14:textId="77777777" w:rsidR="00C97B77" w:rsidRPr="00316CD2" w:rsidRDefault="00C97B77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หลักการทางวิทยาศาสตร์ และเอกสารที่เกี่ยวข้อง</w:t>
      </w:r>
    </w:p>
    <w:p w14:paraId="2459C603" w14:textId="77777777" w:rsidR="00C97B77" w:rsidRPr="00316CD2" w:rsidRDefault="00C97B77" w:rsidP="00C97B77">
      <w:pPr>
        <w:pStyle w:val="ListParagraph"/>
        <w:numPr>
          <w:ilvl w:val="0"/>
          <w:numId w:val="16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Machine Learning</w:t>
      </w:r>
    </w:p>
    <w:p w14:paraId="230E20C8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แมช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ชีน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เลิร์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นนิ่ง คือเทคโนโลยีที่ช่วยให้คอมพิวเตอร์สามารถ "เรียนรู้" จากข้อมูลที่มีอยู่และปรับปรุงความสามารถในการตัดสินใจได้เองโดยไม่ต้องมีการเขียนโปรแกรมกำหนดล่วงหน้าละเอียดทุกขั้นตอน มันทำงานโดยการวิเคราะห์ข้อมูลขนาดใหญ่และค้นหารูปแบบหรือความสัมพันธ์ภายในข้อมูล ซึ่งจะนำไปสู่การสร้างโมเดลที่สามารถทำนายหรือคาดการณ์ผลในอนาคตได้</w:t>
      </w:r>
    </w:p>
    <w:p w14:paraId="58395956" w14:textId="2D969372" w:rsidR="00C97B77" w:rsidRPr="00264D2A" w:rsidRDefault="00C97B77" w:rsidP="00264D2A">
      <w:pPr>
        <w:pStyle w:val="ListParagraph"/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28"/>
          <w:szCs w:val="28"/>
        </w:rPr>
      </w:pP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แมช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ชีน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เลิร์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นนิ่งถูกนำไปใช้ในหลากหลายด้าน เช่น การแนะนำสินค้าในระบบอีคอมเมิร์ซ การตรวจจับความผิดปกติในข้อมูลทางการเงิน และการวิเคราะห์ข้อมูลเพื่อปรับปรุงบริการในองค์กร ซึ่งเทคโนโลยีนี้ช่วยเพิ่มความแม่นยำและประสิทธิภาพของระบบต่าง ๆ ได้อย่างมากมาย โดยที่ไม่ต้องพึ่งพาการเขียนโปรแกรมที่กำหนดกฎเกณฑ์ทุกอย่างล่วงหน้าเหมือนในวิธีการเดิม ๆ</w:t>
      </w:r>
    </w:p>
    <w:p w14:paraId="4C18F46D" w14:textId="77777777" w:rsidR="00C97B77" w:rsidRPr="00316CD2" w:rsidRDefault="00C97B77" w:rsidP="00C97B77">
      <w:pPr>
        <w:pStyle w:val="ListParagraph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5E9EFB7B" w14:textId="77777777" w:rsidR="00C97B77" w:rsidRPr="00316CD2" w:rsidRDefault="00C97B77" w:rsidP="00C97B77">
      <w:pPr>
        <w:pStyle w:val="ListParagraph"/>
        <w:numPr>
          <w:ilvl w:val="0"/>
          <w:numId w:val="16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HTML</w:t>
      </w:r>
    </w:p>
    <w:p w14:paraId="1422913A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หรือ 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</w:rPr>
        <w:t>HyperText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 Markup Language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คือภาษามาร์กอ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ัป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ที่ใช้สำหรับสร้างและจัดโครงสร้างของหน้าเว็บบนอินเทอร์เน็ต โดย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ใช้แท็ก (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tags)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ที่มีลักษณะเป็นชุดคำสั่งในการบอก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เบ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ราว์เซอร์ว่าแต่ละส่วนของเนื้อหาควรแสดงผลอย่างไร เช่น การจัดรูปแบบข้อความ การแสดงรูปภาพ ลิงก์ไปยังหน้าอื่น ๆ และองค์ประกอบต่าง ๆ</w:t>
      </w:r>
      <w:r w:rsidRPr="00316CD2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เป็นพื้นฐานของการพัฒนาเว็บเพจ เพราะมันทำให้สามารถระบุส่วนประกอบของหน้าเว็บอย่างชัดเจนและมีโครงสร้างที่เป็นระเบียบ ซึ่งช่วยให้ผู้ใช้และเครื่องมือค้นหาสามารถเข้าถึงและทำความเข้าใจเนื้อหาในหน้าเว็บได้ง่ายขึ้น โดย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ยังสามารถทำงานร่วมกับภาษาอื่น ๆ เช่น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CSS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สำหรับการตกแต่งและ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JavaScript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สำหรับการเพิ่มฟังก์ชันการทำงาน ทำให้เว็บไซต์มีความสวยงามและตอบสนองต่อการใช้งานได้อย่างมีประสิทธิภาพ</w:t>
      </w:r>
    </w:p>
    <w:p w14:paraId="0D2A14FF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ในยุคปัจจุบัน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ได้รับการพัฒนาอย่างต่อเนื่อง โดย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เวอร์ชัน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ล่าสุดคือ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HTML5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ที่เพิ่มความสามารถใหม่ ๆ เช่น การรองรับวิดีโอและเสียงแบบเนทีฟ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,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การจัดการกราฟิกด้วย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Canvas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รวมถึงการสร้างเว็บแอปพลิเคชันที่มีความสามารถสูง ซึ่งทำให้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ยังคงเป็นเครื่องมือหลักในการพัฒนาเว็บไซต์ที่ทันสมัยและตอบสนองความต้องการของผู้ใช้งานในทุกด้าน</w:t>
      </w:r>
    </w:p>
    <w:p w14:paraId="22743396" w14:textId="77777777" w:rsidR="00C97B77" w:rsidRPr="00316CD2" w:rsidRDefault="00C97B77" w:rsidP="00C97B77">
      <w:pPr>
        <w:pStyle w:val="ListParagraph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5EEBB6C4" w14:textId="77777777" w:rsidR="00C97B77" w:rsidRPr="00316CD2" w:rsidRDefault="00C97B77" w:rsidP="00C97B77">
      <w:pPr>
        <w:pStyle w:val="ListParagraph"/>
        <w:numPr>
          <w:ilvl w:val="0"/>
          <w:numId w:val="16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PHP </w:t>
      </w:r>
    </w:p>
    <w:p w14:paraId="13CF5CAA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PHP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เป็นภาษาสคริปต์ที่ทำงานในฝั่ง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เซิร์ฟเวอร์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ถูกออกแบบมาเพื่อสร้างและจัดการเว็บแอปพลิเคชันที่สามารถโต้ตอบกับผู้ใช้และเชื่อมต่อกับฐานข้อมูลได้อย่างมีประสิทธิภาพ ด้วยความยืดหยุ่นในการใช้งานและความง่ายในการเรียนรู้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PHP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จึงเป็นที่นิยมใช้พัฒนาเว็บไซต์ในหลากหลายระดับ ตั้งแต่บล็อกส่วนบุคคลจนถึงระบบบริหารจัดการเนื้อหาและแอปพลิเคชันขนาดใหญ่</w:t>
      </w:r>
    </w:p>
    <w:p w14:paraId="1522A8F9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นอกจากนี้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PHP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ยังสามารถทำงานร่วมกับเทคโนโลยีเว็บอื่น ๆ เช่น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HTML, CSS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และ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JavaScript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ได้อย่างราบรื่น ทำให้การพัฒนาเว็บแอปพลิเคชันเป็นไปอย่างครบวงจรและมีประสิทธิภาพ ชุมชนผู้พัฒนาด้วย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PHP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มีความเข้มแข็งและสนับสนุนอย่างต่อเนื่อง ทำให้มีการพัฒนาเฟรม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เวิร์ก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และไลบรารีที่ช่วยให้การพัฒนารวดเร็วและง่ายดายมากยิ่งขึ้น</w:t>
      </w:r>
    </w:p>
    <w:p w14:paraId="6DB9094F" w14:textId="77777777" w:rsidR="00C97B77" w:rsidRPr="00316CD2" w:rsidRDefault="00C97B77" w:rsidP="00C97B77">
      <w:pPr>
        <w:pStyle w:val="ListParagraph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EA70605" w14:textId="77777777" w:rsidR="00C97B77" w:rsidRPr="00316CD2" w:rsidRDefault="00C97B77" w:rsidP="00C97B77">
      <w:pPr>
        <w:pStyle w:val="ListParagraph"/>
        <w:numPr>
          <w:ilvl w:val="0"/>
          <w:numId w:val="16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proofErr w:type="spellStart"/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Javascript</w:t>
      </w:r>
      <w:proofErr w:type="spellEnd"/>
    </w:p>
    <w:p w14:paraId="189EE46E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JavaScript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เป็นภาษาสคริปต์ที่ใช้สำหรับพัฒนาเว็บไซต์เพื่อให้หน้าเว็บมีความ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ได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นาม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ิก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และโต้ตอบกับผู้ใช้ได้อย่างรวดเร็ว โดยทำงานในฝั่งของ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เบ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ราว์เซอร์ (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client-side)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ช่วยให้สามารถปรับปรุงเนื้อหาและตอบสนองต่อการกระทำของผู้ใช้ เช่น การคลิก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lastRenderedPageBreak/>
        <w:t xml:space="preserve">การเลื่อน หรือการกรอกข้อมูลแบบเรียลไทม์ นอกจากนี้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JavaScript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ยังสามารถทำงานในฝั่ง</w:t>
      </w:r>
      <w:proofErr w:type="spellStart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เซิร์ฟเวอร์</w:t>
      </w:r>
      <w:proofErr w:type="spellEnd"/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ผ่านแพลตฟอร์ม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Node.js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ทำให้สามารถพัฒนาแอปพลิเคชันแบบครบวงจร (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full-stack)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ได้อย่างมีประสิทธิภาพ</w:t>
      </w:r>
    </w:p>
    <w:p w14:paraId="2D7919A3" w14:textId="7465C86B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ด้วยความยืดหยุ่นและความสามารถในการเชื่อมต่อกับเทคโนโลยีเว็บอื่นๆ เช่น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HTML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และ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CSS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ทำให้ 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JavaScript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ป็นเครื่องมือสำคัญในการสร้างประสบการณ์การใช้งานที่น่าสนใจและมีความทันสมัยในยุคดิจิทัลปัจจุบัน</w:t>
      </w:r>
    </w:p>
    <w:p w14:paraId="050271F6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</w:p>
    <w:p w14:paraId="19D944C1" w14:textId="77777777" w:rsidR="00C97B77" w:rsidRPr="00316CD2" w:rsidRDefault="00C97B77" w:rsidP="00C97B77">
      <w:pPr>
        <w:pStyle w:val="ListParagraph"/>
        <w:numPr>
          <w:ilvl w:val="0"/>
          <w:numId w:val="16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กฎหมายภาษีคาร์บอน</w:t>
      </w:r>
    </w:p>
    <w:p w14:paraId="3F2F5EFA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ในประเทศไทย รัฐบาลได้เริ่มดำเนินมาตรการเพื่อลดปริมาณการปล่อยก๊าซเรือนกระจก โดยการบังคับใช้กฎหมายภาษีคาร์บอน (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Carbon Tax)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เพื่อเป็นแรงจูงใจให้ภาคอุตสาหกรรมและธุรกิจต่าง ๆ ลดการปล่อยก๊าซที่เป็นสาเหตุของภาวะโลกร้อน ภาษีคาร์บอนถูกออกแบบมาเพื่อเพิ่มต้นทุนในการผลิตของบริษัทที่มีการปล่อยก๊าซสูง ส่งผลให้เกิดแรงจูงใจในการนำเทคโนโลยีสะอาดและแนวทางปฏิบัติที่ยั่งยืนมาใช้ ลดการใช้พลังงานจากเชื้อเพลิงฟอสซิล และปรับปรุงกระบวนการผลิตให้เป็นมิตรต่อสิ่งแวดล้อม</w:t>
      </w:r>
    </w:p>
    <w:p w14:paraId="175B85DF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  <w:szCs w:val="28"/>
        </w:rPr>
      </w:pPr>
    </w:p>
    <w:p w14:paraId="2D2B88D1" w14:textId="77777777" w:rsidR="00C97B77" w:rsidRPr="00316CD2" w:rsidRDefault="00C97B77" w:rsidP="00C97B77">
      <w:pPr>
        <w:pStyle w:val="ListParagraph"/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28"/>
          <w:szCs w:val="28"/>
        </w:rPr>
      </w:pP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ในขณะเดียวกัน แนวคิดของเครดิตคาร์บอน (</w:t>
      </w:r>
      <w:r w:rsidRPr="00316CD2">
        <w:rPr>
          <w:rFonts w:ascii="TH SarabunPSK" w:eastAsia="Times New Roman" w:hAnsi="TH SarabunPSK" w:cs="TH SarabunPSK" w:hint="cs"/>
          <w:sz w:val="28"/>
          <w:szCs w:val="28"/>
        </w:rPr>
        <w:t xml:space="preserve">Carbon Credits) </w:t>
      </w:r>
      <w:r w:rsidRPr="00316CD2">
        <w:rPr>
          <w:rFonts w:ascii="TH SarabunPSK" w:eastAsia="Times New Roman" w:hAnsi="TH SarabunPSK" w:cs="TH SarabunPSK" w:hint="cs"/>
          <w:sz w:val="28"/>
          <w:szCs w:val="28"/>
          <w:cs/>
        </w:rPr>
        <w:t>ก็ถูกนำมาใช้ในประเทศไทยเป็นอีกหนึ่งกลไกที่ช่วยกระตุ้นให้เกิดการลดการปล่อยก๊าซ คาร์บอนเครดิตทำหน้าที่เป็นการรับรองให้บริษัทหรือองค์กรสามารถนำไปแลกเปลี่ยนหรือขายในตลาดคาร์บอนเครดิตได้ เมื่อมีการลดการปล่อยก๊าซได้ต่ำกว่ามาตรฐานที่กำหนดไว้ ทำให้เกิดระบบการแลกเปลี่ยนคาร์บอนเครดิตที่ช่วยให้ธุรกิจที่ลงทุนในเทคโนโลยีลดการปล่อยก๊าซมีรายได้เพิ่มเติม แนวทางการใช้ทั้งภาษีคาร์บอนและคาร์บอนเครดิตนี้ เมื่อรวมกันจะช่วยสร้างกรอบนโยบายที่มีความครอบคลุม ไม่เพียงแต่บังคับให้ลดการปล่อยก๊าซเท่านั้น แต่ยังเป็นแรงจูงใจเชิงบวกให้กับภาคธุรกิจในการลงทุนด้านเทคโนโลยีที่เป็นมิตรต่อสิ่งแวดล้อมและส่งเสริมเศรษฐกิจสีเขียวในระยะยาว</w:t>
      </w:r>
    </w:p>
    <w:p w14:paraId="7A2C745E" w14:textId="77777777" w:rsidR="00C97B77" w:rsidRPr="00316CD2" w:rsidRDefault="00C97B77" w:rsidP="00C97B77">
      <w:pPr>
        <w:pStyle w:val="ListParagraph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16792E11" w14:textId="77777777" w:rsidR="00C97B77" w:rsidRPr="00316CD2" w:rsidRDefault="00C97B77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ขั้นตอนดำเนินงาน</w:t>
      </w:r>
    </w:p>
    <w:p w14:paraId="5ABB0D09" w14:textId="01BEDB9C" w:rsidR="00C97B77" w:rsidRPr="00316CD2" w:rsidRDefault="00C97B77" w:rsidP="00C97B77">
      <w:pPr>
        <w:numPr>
          <w:ilvl w:val="0"/>
          <w:numId w:val="14"/>
        </w:numPr>
        <w:spacing w:after="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การรวบรวมข้อมูล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br/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ในขั้นตอนแรกนี้ ทีมงานจะต้องรวบรวมข้อมูลจากแหล่งที่มีความน่าเชื่อถือ ซึ่งรวมถึงข้อมูลจาก "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Thailand Emissions Automobile Ratings"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ที่เป็นฐานข้อมูลเกี่ยวกับการปล่อยก๊าซเรือนกระจกของยานพาหนะที่ได้จดทะเบียนไว้ในประเทศไทย รวมทั้งข้อมูลชุด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Emissions Factor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ที่รวบรวมค่าปล่อยก๊าซจากภาคอุตสาหกรรมและยานพาหนะต่าง ๆ โดยข้อมูลชุดนี้จัดทำโดยองค์การบริหารจัดการก๊าซเรือนกระจกของประเทศไทย การรวบรวมข้อมูลในขั้นตอนนี้จึงจำเป็นต้องตรวจสอบความสมบูรณ์และความถูกต้องของข้อมูล รวมถึงรายละเอียดของตัวแปรต่าง ๆ ที่จะใช้ในกา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ร </w:t>
      </w:r>
      <w:r w:rsidRPr="00316CD2">
        <w:rPr>
          <w:rFonts w:ascii="TH SarabunPSK" w:eastAsia="Sarabun" w:hAnsi="TH SarabunPSK" w:cs="TH SarabunPSK"/>
          <w:sz w:val="28"/>
          <w:szCs w:val="28"/>
        </w:rPr>
        <w:t>Train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โมเดลปัญญาประดิษฐ์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166776D3" w14:textId="77777777" w:rsidR="00C97B77" w:rsidRPr="00316CD2" w:rsidRDefault="00C97B77" w:rsidP="00DF19C6">
      <w:pPr>
        <w:spacing w:after="0"/>
        <w:rPr>
          <w:rFonts w:ascii="TH SarabunPSK" w:eastAsia="Sarabun" w:hAnsi="TH SarabunPSK" w:cs="TH SarabunPSK"/>
          <w:sz w:val="28"/>
          <w:szCs w:val="28"/>
        </w:rPr>
      </w:pPr>
    </w:p>
    <w:p w14:paraId="043C2F45" w14:textId="77777777" w:rsidR="00DF19C6" w:rsidRPr="00316CD2" w:rsidRDefault="00C97B77" w:rsidP="00C97B77">
      <w:pPr>
        <w:numPr>
          <w:ilvl w:val="0"/>
          <w:numId w:val="14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การ</w:t>
      </w: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Train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โมเดล</w:t>
      </w: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ปัญญาประดิษฐ์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br/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เมื่อข้อมูลได้รับการเตรียมและทำความสะอาดเรียบร้อยแล้ว ขั้นตอนถัดไปคือการนำข้อมูลไปใช้ในการ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Train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โมเดล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ปัญญาประดิษฐ์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ที่หลากหลาย เพื่อหาโมเดลที่มีประสิทธิภาพสูงสุดในการทำนายการปล่อยก๊าซเรือนกระจก โมเดลที่ใช้ประกอบด้วย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Linear Regression, Random Forest Regressor, Monte Carlo </w:t>
      </w:r>
      <w:proofErr w:type="spellStart"/>
      <w:r w:rsidRPr="00316CD2">
        <w:rPr>
          <w:rFonts w:ascii="TH SarabunPSK" w:eastAsia="Sarabun" w:hAnsi="TH SarabunPSK" w:cs="TH SarabunPSK"/>
          <w:sz w:val="28"/>
          <w:szCs w:val="28"/>
        </w:rPr>
        <w:t>TreeSearch</w:t>
      </w:r>
      <w:proofErr w:type="spellEnd"/>
      <w:r w:rsidRPr="00316CD2">
        <w:rPr>
          <w:rFonts w:ascii="TH SarabunPSK" w:eastAsia="Sarabun" w:hAnsi="TH SarabunPSK" w:cs="TH SarabunPSK"/>
          <w:sz w:val="28"/>
          <w:szCs w:val="28"/>
        </w:rPr>
        <w:t xml:space="preserve">, AdaBoost Regressor, LGBM Regressor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และ </w:t>
      </w:r>
      <w:proofErr w:type="spellStart"/>
      <w:r w:rsidRPr="00316CD2">
        <w:rPr>
          <w:rFonts w:ascii="TH SarabunPSK" w:eastAsia="Sarabun" w:hAnsi="TH SarabunPSK" w:cs="TH SarabunPSK"/>
          <w:sz w:val="28"/>
          <w:szCs w:val="28"/>
        </w:rPr>
        <w:t>XGBoost</w:t>
      </w:r>
      <w:proofErr w:type="spellEnd"/>
      <w:r w:rsidRPr="00316CD2">
        <w:rPr>
          <w:rFonts w:ascii="TH SarabunPSK" w:eastAsia="Sarabun" w:hAnsi="TH SarabunPSK" w:cs="TH SarabunPSK"/>
          <w:sz w:val="28"/>
          <w:szCs w:val="28"/>
        </w:rPr>
        <w:t xml:space="preserve"> Regressor</w:t>
      </w:r>
    </w:p>
    <w:p w14:paraId="13EE1CDF" w14:textId="77777777" w:rsidR="00DF19C6" w:rsidRPr="00316CD2" w:rsidRDefault="00DF19C6" w:rsidP="00DF19C6">
      <w:pPr>
        <w:pStyle w:val="ListParagraph"/>
        <w:rPr>
          <w:rFonts w:ascii="TH SarabunPSK" w:eastAsia="Sarabun" w:hAnsi="TH SarabunPSK" w:cs="TH SarabunPSK"/>
          <w:sz w:val="28"/>
          <w:szCs w:val="28"/>
        </w:rPr>
      </w:pPr>
    </w:p>
    <w:p w14:paraId="54F004AF" w14:textId="30D65055" w:rsidR="00C97B77" w:rsidRPr="00316CD2" w:rsidRDefault="00C97B77" w:rsidP="00DF19C6">
      <w:pPr>
        <w:spacing w:after="0"/>
        <w:ind w:left="720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noProof/>
          <w:sz w:val="28"/>
          <w:szCs w:val="28"/>
        </w:rPr>
        <w:lastRenderedPageBreak/>
        <w:drawing>
          <wp:inline distT="0" distB="0" distL="0" distR="0" wp14:anchorId="2143BCA0" wp14:editId="3EA8012B">
            <wp:extent cx="5943600" cy="2312670"/>
            <wp:effectExtent l="0" t="0" r="0" b="0"/>
            <wp:docPr id="9634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73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956D" w14:textId="77777777" w:rsidR="00C97B77" w:rsidRPr="00316CD2" w:rsidRDefault="00C97B77" w:rsidP="00C97B77">
      <w:pPr>
        <w:ind w:left="720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 xml:space="preserve">ตารางที่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1</w:t>
      </w: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 xml:space="preserve"> ผลการ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Train </w:t>
      </w: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โมเดลปัญญาประดิษฐ์</w:t>
      </w:r>
    </w:p>
    <w:p w14:paraId="2FC74697" w14:textId="40DED752" w:rsidR="00C97B77" w:rsidRPr="00316CD2" w:rsidRDefault="00C97B77" w:rsidP="00E30FA6">
      <w:pPr>
        <w:ind w:left="720"/>
        <w:rPr>
          <w:rFonts w:ascii="TH SarabunPSK" w:eastAsia="Sarabun" w:hAnsi="TH SarabunPSK" w:cs="TH SarabunPSK"/>
          <w:sz w:val="28"/>
          <w:szCs w:val="28"/>
          <w:cs/>
        </w:rPr>
      </w:pP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จากผลการ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Train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คณะผู้จัดทำจึงเลือกโมเดล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/>
          <w:sz w:val="28"/>
          <w:szCs w:val="28"/>
        </w:rPr>
        <w:t>Linear Regression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 ในการพัฒนาต่อเนื่องจากมีคะแนน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r-squared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สูงและค่า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RMSE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ต่ำ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ซึ่งจะส่งผลต่อความแม่นยำของ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316CD2">
        <w:rPr>
          <w:rFonts w:ascii="TH SarabunPSK" w:eastAsia="Sarabun" w:hAnsi="TH SarabunPSK" w:cs="TH SarabunPSK"/>
          <w:sz w:val="28"/>
          <w:szCs w:val="28"/>
        </w:rPr>
        <w:t>Zeropath</w:t>
      </w:r>
      <w:proofErr w:type="spellEnd"/>
    </w:p>
    <w:p w14:paraId="78E84FB8" w14:textId="6A1E75E2" w:rsidR="00C97B77" w:rsidRPr="00316CD2" w:rsidRDefault="00C97B77" w:rsidP="00E30FA6">
      <w:pPr>
        <w:numPr>
          <w:ilvl w:val="0"/>
          <w:numId w:val="14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การนำโมเดลที่มีความแม่นยำสูงไปใช้งานจริง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br/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เมื่อมีการประเมินและเลือกโมเดลที่มีประสิทธิภาพสูงสุดแล้ว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ต่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อไป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จะ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นำโมเดล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Linear Regression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มาใช้งานในระบบ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ต้นแบบ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โดยกา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รนำ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โมเดล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ไปใช้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กับระบบของ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เว็บ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แอปพลิเคชัน ซึ่งจะต้องมีการปรับแต่งและพัฒนาเพื่อให้การทำนายในระบบมีความรวดเร็วและแม่นยำสูงสุดในสภาพแวดล้อมการทำงานจริง</w:t>
      </w:r>
    </w:p>
    <w:p w14:paraId="03473A49" w14:textId="77777777" w:rsidR="00C97B77" w:rsidRPr="00BF63C2" w:rsidRDefault="00C97B77" w:rsidP="00C97B77">
      <w:pPr>
        <w:numPr>
          <w:ilvl w:val="0"/>
          <w:numId w:val="14"/>
        </w:numPr>
        <w:spacing w:after="0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BF63C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การออกแบบ</w:t>
      </w:r>
      <w:r w:rsidRPr="00BF63C2">
        <w:rPr>
          <w:rFonts w:ascii="TH SarabunPSK" w:eastAsia="Sarabun" w:hAnsi="TH SarabunPSK" w:cs="TH SarabunPSK"/>
          <w:b/>
          <w:bCs/>
          <w:sz w:val="28"/>
          <w:szCs w:val="28"/>
        </w:rPr>
        <w:t xml:space="preserve"> UI</w:t>
      </w:r>
    </w:p>
    <w:p w14:paraId="791FFC1B" w14:textId="6FF76E55" w:rsidR="0064514A" w:rsidRPr="00BF63C2" w:rsidRDefault="00C97B77" w:rsidP="00BF63C2">
      <w:pPr>
        <w:ind w:left="72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การออกแบบ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UI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คณะผู้จัดทำจะใช้โปรแกรม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Canva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 xml:space="preserve">และ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Figma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ในการออกแบบ โดยที่จะออกแบบให้มีหน้าจอ ดังภาพต่อไปนี้</w:t>
      </w:r>
    </w:p>
    <w:p w14:paraId="4ECF2EE6" w14:textId="1F6B797A" w:rsidR="00D420E8" w:rsidRPr="0064514A" w:rsidRDefault="0064514A" w:rsidP="00C97B77">
      <w:pP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</w:pPr>
      <w:r w:rsidRPr="0064514A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แผนภาพ</w:t>
      </w:r>
      <w:r w:rsidRPr="0064514A">
        <w:rPr>
          <w:rFonts w:ascii="TH SarabunPSK" w:eastAsia="Sarabun" w:hAnsi="TH SarabunPSK" w:cs="TH SarabunPSK"/>
          <w:b/>
          <w:color w:val="000000"/>
          <w:sz w:val="28"/>
          <w:szCs w:val="28"/>
        </w:rPr>
        <w:t>/</w:t>
      </w:r>
      <w:r w:rsidRPr="0064514A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ภาพชิ้นงานต้นแบบ</w:t>
      </w:r>
    </w:p>
    <w:p w14:paraId="743AAA13" w14:textId="1389A807" w:rsidR="00316CD2" w:rsidRPr="00316CD2" w:rsidRDefault="0064514A" w:rsidP="00C97B77">
      <w:pPr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BD2958">
        <w:rPr>
          <w:rFonts w:eastAsia="Sarabun"/>
          <w:noProof/>
          <w:sz w:val="32"/>
          <w:szCs w:val="32"/>
        </w:rPr>
        <w:drawing>
          <wp:inline distT="0" distB="0" distL="0" distR="0" wp14:anchorId="0D5BB2F8" wp14:editId="72E4BAD7">
            <wp:extent cx="3127768" cy="1366339"/>
            <wp:effectExtent l="0" t="0" r="0" b="5715"/>
            <wp:docPr id="166153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390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593" cy="138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958">
        <w:rPr>
          <w:rFonts w:eastAsia="Times New Roman"/>
          <w:bCs/>
          <w:noProof/>
        </w:rPr>
        <w:drawing>
          <wp:inline distT="0" distB="0" distL="0" distR="0" wp14:anchorId="22FFC147" wp14:editId="238FA29C">
            <wp:extent cx="3049380" cy="1365341"/>
            <wp:effectExtent l="0" t="0" r="0" b="6350"/>
            <wp:docPr id="359290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903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0105" cy="140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958">
        <w:rPr>
          <w:rFonts w:eastAsia="Sarabun"/>
          <w:noProof/>
          <w:sz w:val="32"/>
          <w:szCs w:val="32"/>
        </w:rPr>
        <w:drawing>
          <wp:inline distT="0" distB="0" distL="0" distR="0" wp14:anchorId="08088794" wp14:editId="34E33657">
            <wp:extent cx="3066644" cy="1358038"/>
            <wp:effectExtent l="0" t="0" r="635" b="0"/>
            <wp:docPr id="197554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405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769" cy="13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958">
        <w:rPr>
          <w:rFonts w:eastAsia="Sarabun"/>
          <w:noProof/>
          <w:sz w:val="32"/>
          <w:szCs w:val="32"/>
        </w:rPr>
        <w:drawing>
          <wp:inline distT="0" distB="0" distL="0" distR="0" wp14:anchorId="774D4FB0" wp14:editId="63758E21">
            <wp:extent cx="2978586" cy="1372824"/>
            <wp:effectExtent l="0" t="0" r="0" b="0"/>
            <wp:docPr id="1232865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655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7713" cy="142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0ACA" w14:textId="77777777" w:rsidR="00BF63C2" w:rsidRDefault="00BF63C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BD4DAC9" w14:textId="77777777" w:rsidR="00BF63C2" w:rsidRPr="00316CD2" w:rsidRDefault="00BF63C2" w:rsidP="00BF63C2">
      <w:pPr>
        <w:numPr>
          <w:ilvl w:val="0"/>
          <w:numId w:val="14"/>
        </w:numPr>
        <w:spacing w:after="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lastRenderedPageBreak/>
        <w:t>การพัฒนาเว็บแอปพลิเคชัน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br/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ในขั้นตอนนี้ 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คณะผู้จัดทำ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จะทำการพัฒนาเว็บแอปพลิเคชันเพื่อให้ผู้ใช้สามารถเข้าถึงและใช้งานระบบ</w:t>
      </w:r>
      <w:r w:rsidRPr="00316CD2">
        <w:rPr>
          <w:rFonts w:ascii="TH SarabunPSK" w:eastAsia="Sarabun" w:hAnsi="TH SarabunPSK" w:cs="TH SarabunPSK" w:hint="cs"/>
          <w:sz w:val="28"/>
          <w:szCs w:val="28"/>
          <w:cs/>
        </w:rPr>
        <w:t>คำนวณและรายงาน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การปล่อยก๊าซเรือนกระจกได้อย่างง่ายดาย โดยการพัฒนาแบ่งออกเป็นสองส่วนหลัก คือ</w:t>
      </w:r>
    </w:p>
    <w:p w14:paraId="5FDA521F" w14:textId="77777777" w:rsidR="00BF63C2" w:rsidRPr="00316CD2" w:rsidRDefault="00BF63C2" w:rsidP="00BF63C2">
      <w:pPr>
        <w:numPr>
          <w:ilvl w:val="0"/>
          <w:numId w:val="15"/>
        </w:numPr>
        <w:spacing w:after="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Back-end: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ใช้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PHP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และ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JavaScript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ในการพัฒนาส่วนที่รับผิดชอบการประมวลผลข้อมูลและการสื่อสารกับฐานข้อมูล รวมถึงการประมวลผลคำขอจากผู้ใช้</w:t>
      </w:r>
    </w:p>
    <w:p w14:paraId="558D47E7" w14:textId="77777777" w:rsidR="00BF63C2" w:rsidRPr="00316CD2" w:rsidRDefault="00BF63C2" w:rsidP="00BF63C2">
      <w:pPr>
        <w:numPr>
          <w:ilvl w:val="0"/>
          <w:numId w:val="15"/>
        </w:numPr>
        <w:spacing w:after="0"/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Front-end: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ใช้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HTML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ร่วมกับ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CSS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เพื่อสร้างส่วน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User Interface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ที่ใช้งานง่ายและตอบสนองความต้องการของผู้ใช้ โดยมีการอ้างอิงจากภาพตัวอย่างของ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UI 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ที่แสดงการออกแบบและโครงสร้างของระบบ</w:t>
      </w:r>
    </w:p>
    <w:p w14:paraId="35A09084" w14:textId="77777777" w:rsidR="00BF63C2" w:rsidRDefault="00BF63C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23B19279" w14:textId="66ADD3BB" w:rsidR="00316CD2" w:rsidRPr="00316CD2" w:rsidRDefault="00316CD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ผลการดำเนินงานของโครงการ</w:t>
      </w:r>
    </w:p>
    <w:p w14:paraId="6E4D0412" w14:textId="77777777" w:rsidR="00316CD2" w:rsidRPr="00316CD2" w:rsidRDefault="00316CD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1.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การพัฒนาเว็บไซต์ (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Web Development)</w:t>
      </w:r>
    </w:p>
    <w:p w14:paraId="1BA217C2" w14:textId="77777777" w:rsidR="00316CD2" w:rsidRPr="00316CD2" w:rsidRDefault="00316CD2" w:rsidP="00316CD2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กระบวนการพัฒนาเว็บไซต์ดำเนินไปตามแผนที่กำหนด ใช้ระยะเวลาทั้งสิ้น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1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เดือน ซึ่งเป็นช่วงเวลาที่ยาวนานที่สุดในโครงการ เนื่องจากต้องวางโครงสร้างระบบให้สามารถเชื่อมต่อกับโมเดลปัญญาประดิษฐ์ รวมถึงออกแบบฐานข้อมูลให้รองรับการใช้งานจริงได้อย่างมีเสถียรภาพ</w:t>
      </w:r>
    </w:p>
    <w:p w14:paraId="347632A3" w14:textId="77777777" w:rsidR="00316CD2" w:rsidRPr="00316CD2" w:rsidRDefault="00316CD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2.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 xml:space="preserve">การออกแบบ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UX/UI</w:t>
      </w:r>
    </w:p>
    <w:p w14:paraId="358163CB" w14:textId="7FA6862C" w:rsidR="00316CD2" w:rsidRPr="00316CD2" w:rsidRDefault="00316CD2" w:rsidP="00316CD2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>การออกแบบ</w:t>
      </w:r>
      <w:r w:rsidR="00983AD9">
        <w:rPr>
          <w:rFonts w:ascii="TH SarabunPSK" w:eastAsia="Sarabun" w:hAnsi="TH SarabunPSK" w:cs="TH SarabunPSK"/>
          <w:sz w:val="28"/>
          <w:szCs w:val="28"/>
        </w:rPr>
        <w:t xml:space="preserve"> UX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และ</w:t>
      </w:r>
      <w:r>
        <w:rPr>
          <w:rFonts w:ascii="TH SarabunPSK" w:eastAsia="Sarabun" w:hAnsi="TH SarabunPSK" w:cs="TH SarabunPSK"/>
          <w:sz w:val="28"/>
          <w:szCs w:val="28"/>
        </w:rPr>
        <w:t xml:space="preserve"> UI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ใช้เวลาประมาณ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สัปดาห์ โดยในช่วงต้นมีความล่าช้าอันเนื่องมาจากความไม่คุ้นเคยของทีมกับเครื่องมือออกแบบ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Figma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อย่างไรก็ตาม ภายหลังจากการฝึกฝน ทีมสามารถดำเนินงานได้อย่างมีประสิทธิภาพและเป็นไปตามวัตถุประสงค์</w:t>
      </w:r>
    </w:p>
    <w:p w14:paraId="6BDAAECE" w14:textId="77777777" w:rsidR="00316CD2" w:rsidRDefault="00316CD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3.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การ</w:t>
      </w:r>
      <w:r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เทรน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 xml:space="preserve">โมเดล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>AI</w:t>
      </w:r>
    </w:p>
    <w:p w14:paraId="49B07038" w14:textId="6EBEF548" w:rsidR="00316CD2" w:rsidRPr="00316CD2" w:rsidRDefault="00983AD9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</w:rPr>
        <w:t>คณะผู้จัดทำ</w:t>
      </w:r>
      <w:r w:rsidR="00316CD2" w:rsidRPr="00316CD2">
        <w:rPr>
          <w:rFonts w:ascii="TH SarabunPSK" w:eastAsia="Sarabun" w:hAnsi="TH SarabunPSK" w:cs="TH SarabunPSK"/>
          <w:sz w:val="28"/>
          <w:szCs w:val="28"/>
          <w:cs/>
        </w:rPr>
        <w:t>ดำเนินการ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Train </w:t>
      </w:r>
      <w:r w:rsidR="00316CD2"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โมเดลปัญญาประดิษฐ์และปรับจูนค่าพารามิเตอร์ต่างๆ ภายในระยะเวลา </w:t>
      </w:r>
      <w:r w:rsidR="00316CD2" w:rsidRPr="00316CD2">
        <w:rPr>
          <w:rFonts w:ascii="TH SarabunPSK" w:eastAsia="Sarabun" w:hAnsi="TH SarabunPSK" w:cs="TH SarabunPSK"/>
          <w:sz w:val="28"/>
          <w:szCs w:val="28"/>
        </w:rPr>
        <w:t xml:space="preserve">1 </w:t>
      </w:r>
      <w:r w:rsidR="00316CD2" w:rsidRPr="00316CD2">
        <w:rPr>
          <w:rFonts w:ascii="TH SarabunPSK" w:eastAsia="Sarabun" w:hAnsi="TH SarabunPSK" w:cs="TH SarabunPSK"/>
          <w:sz w:val="28"/>
          <w:szCs w:val="28"/>
          <w:cs/>
        </w:rPr>
        <w:t>สัปดาห์ โดยได้ทดลองหลายรูปแบบของโมเดลเพื่อเปรียบเทียบประสิทธิภาพ และเลือกใช้โมเดลที่มีความแม่นยำสูงสุดในการประยุกต์ใช้จริง</w:t>
      </w:r>
    </w:p>
    <w:p w14:paraId="10CDECFD" w14:textId="77777777" w:rsidR="00316CD2" w:rsidRPr="00316CD2" w:rsidRDefault="00316CD2" w:rsidP="00316CD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/>
          <w:b/>
          <w:bCs/>
          <w:sz w:val="28"/>
          <w:szCs w:val="28"/>
        </w:rPr>
        <w:t xml:space="preserve">4. </w:t>
      </w:r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การตั้งค่า</w:t>
      </w:r>
      <w:proofErr w:type="spellStart"/>
      <w:r w:rsidRPr="00316CD2">
        <w:rPr>
          <w:rFonts w:ascii="TH SarabunPSK" w:eastAsia="Sarabun" w:hAnsi="TH SarabunPSK" w:cs="TH SarabunPSK"/>
          <w:b/>
          <w:bCs/>
          <w:sz w:val="28"/>
          <w:szCs w:val="28"/>
          <w:cs/>
        </w:rPr>
        <w:t>เซิร์ฟเวอร์</w:t>
      </w:r>
      <w:proofErr w:type="spellEnd"/>
    </w:p>
    <w:p w14:paraId="4C07A486" w14:textId="0B55FE71" w:rsidR="00316CD2" w:rsidRPr="00316CD2" w:rsidRDefault="00316CD2" w:rsidP="00316CD2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  <w:cs/>
        </w:rPr>
        <w:t>การตั้งค่า</w:t>
      </w:r>
      <w:proofErr w:type="spellStart"/>
      <w:r w:rsidRPr="00316CD2">
        <w:rPr>
          <w:rFonts w:ascii="TH SarabunPSK" w:eastAsia="Sarabun" w:hAnsi="TH SarabunPSK" w:cs="TH SarabunPSK"/>
          <w:sz w:val="28"/>
          <w:szCs w:val="28"/>
          <w:cs/>
        </w:rPr>
        <w:t>เซิร์ฟเวอร์</w:t>
      </w:r>
      <w:proofErr w:type="spellEnd"/>
      <w:r w:rsidRPr="00316CD2">
        <w:rPr>
          <w:rFonts w:ascii="TH SarabunPSK" w:eastAsia="Sarabun" w:hAnsi="TH SarabunPSK" w:cs="TH SarabunPSK"/>
          <w:sz w:val="28"/>
          <w:szCs w:val="28"/>
          <w:cs/>
        </w:rPr>
        <w:t>เป็นขั้นตอนที่ซับซ้อนที่สุดในโครง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งาน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เดิมที</w:t>
      </w:r>
      <w:r>
        <w:rPr>
          <w:rFonts w:ascii="TH SarabunPSK" w:eastAsia="Sarabun" w:hAnsi="TH SarabunPSK" w:cs="TH SarabunPSK"/>
          <w:sz w:val="28"/>
          <w:szCs w:val="28"/>
        </w:rPr>
        <w:t xml:space="preserve"> ZeroPath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ถูกติดตั้งบน</w:t>
      </w:r>
      <w:proofErr w:type="spellStart"/>
      <w:r w:rsidRPr="00316CD2">
        <w:rPr>
          <w:rFonts w:ascii="TH SarabunPSK" w:eastAsia="Sarabun" w:hAnsi="TH SarabunPSK" w:cs="TH SarabunPSK"/>
          <w:sz w:val="28"/>
          <w:szCs w:val="28"/>
          <w:cs/>
        </w:rPr>
        <w:t>เซิร์ฟเวอร์</w:t>
      </w:r>
      <w:proofErr w:type="spellEnd"/>
      <w:r w:rsidRPr="00316CD2">
        <w:rPr>
          <w:rFonts w:ascii="TH SarabunPSK" w:eastAsia="Sarabun" w:hAnsi="TH SarabunPSK" w:cs="TH SarabunPSK"/>
          <w:sz w:val="28"/>
          <w:szCs w:val="28"/>
          <w:cs/>
        </w:rPr>
        <w:t>ของโรงเรียนซึ่งมีข้อจำกัดหลายประการ ทีมจึงย้ายระบบไปยัง</w:t>
      </w:r>
      <w:proofErr w:type="spellStart"/>
      <w:r w:rsidRPr="00316CD2">
        <w:rPr>
          <w:rFonts w:ascii="TH SarabunPSK" w:eastAsia="Sarabun" w:hAnsi="TH SarabunPSK" w:cs="TH SarabunPSK"/>
          <w:sz w:val="28"/>
          <w:szCs w:val="28"/>
          <w:cs/>
        </w:rPr>
        <w:t>เซิร์ฟเวอร์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</w:rPr>
        <w:t>ส่วนตัว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 แต่พบปัญหาทางเทคนิคและฮาร์ดแวร์หลายด้าน เช่น ความ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ล้าสมัย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ของอุปกรณ์และข้อจำกัดด้าน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ซอฟต์แวร์</w:t>
      </w:r>
      <w:r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หลัง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คณะผู้จัดทำ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พยายามใช้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Cloudflare Tunnel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และ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Port Forwarding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โดยไม่สำเร็จ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คณะผู้จัดทำ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ตัดสินใจโอนย้ายระบบไปยัง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VPS (Virtual Private Server)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ซึ่งสามารถติดตั้งได้อย่างมีเสถียรภาพและรองรับการใช้งานจริงโดยไม่พบปัญหาตลอดระยะเวลาทดลองใช้งาน</w:t>
      </w:r>
    </w:p>
    <w:p w14:paraId="2F9D6386" w14:textId="77777777" w:rsidR="00316CD2" w:rsidRPr="00316CD2" w:rsidRDefault="00316CD2" w:rsidP="00C97B77">
      <w:pPr>
        <w:rPr>
          <w:rFonts w:ascii="TH SarabunPSK" w:eastAsia="Sarabun" w:hAnsi="TH SarabunPSK" w:cs="TH SarabunPSK"/>
          <w:sz w:val="28"/>
          <w:szCs w:val="28"/>
        </w:rPr>
      </w:pPr>
    </w:p>
    <w:p w14:paraId="4514306C" w14:textId="77777777" w:rsidR="00BF63C2" w:rsidRDefault="00BF63C2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3A8BC4EF" w14:textId="77777777" w:rsidR="00BF63C2" w:rsidRDefault="00BF63C2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48E4CA4" w14:textId="32928883" w:rsidR="00C97B77" w:rsidRPr="00316CD2" w:rsidRDefault="00E8442E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sz w:val="28"/>
          <w:szCs w:val="28"/>
        </w:rPr>
        <w:lastRenderedPageBreak/>
        <w:t>Insight</w:t>
      </w:r>
    </w:p>
    <w:p w14:paraId="78E440DA" w14:textId="77777777" w:rsidR="00EA589B" w:rsidRDefault="00EA589B" w:rsidP="00EA589B">
      <w:pPr>
        <w:rPr>
          <w:rFonts w:ascii="TH SarabunPSK" w:eastAsia="Sarabun" w:hAnsi="TH SarabunPSK" w:cs="TH SarabunPSK"/>
          <w:sz w:val="28"/>
          <w:szCs w:val="28"/>
        </w:rPr>
      </w:pPr>
      <w:r w:rsidRPr="00EA589B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มุ่งเน้นการแก้ไขปัญหาในกลุ่มเป้าหมายหลัก ได้แก่ บริษัทโลจิสติกส์ขนาดเล็กถึงขนาดกลาง และองค์กรที่มีการใช้งานกองรถยนต์เพื่อการขนส่งหรือการดำเนินธุรกิจ เช่น ธนาคารและบริษัทขนส่งเอกชน ซึ่งมีความจำเป็นต้องเพิ่มประสิทธิภาพการใช้พลังงาน และลดการปล่อยก๊าซเรือนกระจก ภายใต้ข้อจำกัดด้านงบประมาณและข้อกำหนดทางกฎหมายที่เข้มงวดมากขึ้นในอนาคต</w:t>
      </w:r>
    </w:p>
    <w:p w14:paraId="7EF80EBD" w14:textId="6798E63A" w:rsidR="00EA589B" w:rsidRPr="00EA589B" w:rsidRDefault="00EA589B" w:rsidP="00EA589B">
      <w:pPr>
        <w:rPr>
          <w:rFonts w:ascii="TH SarabunPSK" w:eastAsia="Sarabun" w:hAnsi="TH SarabunPSK" w:cs="TH SarabunPSK"/>
          <w:sz w:val="28"/>
          <w:szCs w:val="28"/>
        </w:rPr>
      </w:pP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จากข้อมูลปี พ.ศ. 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2568 (2025)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ประเทศไทยมีบริษัทขนส่งสินค้าทางถนนรวมทั้งสิ้น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 xml:space="preserve">9,331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  <w:cs/>
        </w:rPr>
        <w:t>บริษัท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แบ่งเป็นบริษัทขนส่งสินค้าแช่เย็นหรือแช่แข็งจำนวน 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337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บริษัท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ขนส่งสินค้าตู้คอนเทนเนอร์จำนวน 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515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บริษัท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และขนส่งสินค้าอื่น ๆ อีก 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8,459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บริษัท (ที่มา: </w:t>
      </w:r>
      <w:r w:rsidRPr="00EA589B">
        <w:rPr>
          <w:rFonts w:ascii="TH SarabunPSK" w:eastAsia="Sarabun" w:hAnsi="TH SarabunPSK" w:cs="TH SarabunPSK"/>
          <w:sz w:val="28"/>
          <w:szCs w:val="28"/>
        </w:rPr>
        <w:t>DataForThai.com, 2025)</w:t>
      </w:r>
    </w:p>
    <w:p w14:paraId="0D5A62F2" w14:textId="77777777" w:rsidR="00EA589B" w:rsidRPr="00EA589B" w:rsidRDefault="00EA589B" w:rsidP="00EA589B">
      <w:pPr>
        <w:rPr>
          <w:rFonts w:ascii="TH SarabunPSK" w:eastAsia="Sarabun" w:hAnsi="TH SarabunPSK" w:cs="TH SarabunPSK"/>
          <w:sz w:val="28"/>
          <w:szCs w:val="28"/>
        </w:rPr>
      </w:pPr>
      <w:r w:rsidRPr="00EA589B">
        <w:rPr>
          <w:rFonts w:ascii="TH SarabunPSK" w:eastAsia="Sarabun" w:hAnsi="TH SarabunPSK" w:cs="TH SarabunPSK"/>
          <w:sz w:val="28"/>
          <w:szCs w:val="28"/>
          <w:cs/>
        </w:rPr>
        <w:t>ข้อมูลจากสำนักงานนโยบายและแผนพลังงาน (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EPPO, 2025)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ระบุว่า ภาคการขนส่งของไทยมีการปล่อยก๊าซคาร์บอนไดออกไซด์ประมาณ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 xml:space="preserve">81.6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  <w:cs/>
        </w:rPr>
        <w:t xml:space="preserve">ล้านตัน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>CO</w:t>
      </w:r>
      <w:r w:rsidRPr="00EA589B">
        <w:rPr>
          <w:rFonts w:ascii="Cambria Math" w:eastAsia="Sarabun" w:hAnsi="Cambria Math" w:cs="Cambria Math"/>
          <w:b/>
          <w:bCs/>
          <w:sz w:val="28"/>
          <w:szCs w:val="28"/>
        </w:rPr>
        <w:t>₂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ต่อปี หรือคิดเป็น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>34%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ของการปล่อยก๊าซจากการใช้พลังงานทั้งหมดของประเทศ ซึ่งอยู่ในกลุ่มที่มีสัดส่วนการปล่อยสูงที่สุดเป็นอันดับสองรองจากการผลิตไฟฟ้า</w:t>
      </w:r>
    </w:p>
    <w:p w14:paraId="5F92A22C" w14:textId="77777777" w:rsidR="00EA589B" w:rsidRPr="00EA589B" w:rsidRDefault="00EA589B" w:rsidP="00EA589B">
      <w:pPr>
        <w:rPr>
          <w:rFonts w:ascii="TH SarabunPSK" w:eastAsia="Sarabun" w:hAnsi="TH SarabunPSK" w:cs="TH SarabunPSK"/>
          <w:sz w:val="28"/>
          <w:szCs w:val="28"/>
        </w:rPr>
      </w:pPr>
      <w:r w:rsidRPr="00EA589B">
        <w:rPr>
          <w:rFonts w:ascii="TH SarabunPSK" w:eastAsia="Sarabun" w:hAnsi="TH SarabunPSK" w:cs="TH SarabunPSK"/>
          <w:sz w:val="28"/>
          <w:szCs w:val="28"/>
          <w:cs/>
        </w:rPr>
        <w:t>ทั้งนี้ รัฐบาลไทยมีแผนบังคับใช้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  <w:cs/>
        </w:rPr>
        <w:t>ภาษีคาร์บอน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ในอัตรา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 xml:space="preserve">200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  <w:cs/>
        </w:rPr>
        <w:t xml:space="preserve">บาทต่อตัน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>CO</w:t>
      </w:r>
      <w:r w:rsidRPr="00EA589B">
        <w:rPr>
          <w:rFonts w:ascii="Cambria Math" w:eastAsia="Sarabun" w:hAnsi="Cambria Math" w:cs="Cambria Math"/>
          <w:b/>
          <w:bCs/>
          <w:sz w:val="28"/>
          <w:szCs w:val="28"/>
        </w:rPr>
        <w:t>₂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ซึ่งจะส่งผลให้บริษัทที่มีการปล่อยก๊าซคาร์บอนสูงต้องเผชิญกับภาระค่าใช้จ่ายที่เพิ่มขึ้นอย่างมีนัยสำคัญ เช่น บริษัทที่มีการปล่อย 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10,000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 xml:space="preserve">ตัน </w:t>
      </w:r>
      <w:r w:rsidRPr="00EA589B">
        <w:rPr>
          <w:rFonts w:ascii="TH SarabunPSK" w:eastAsia="Sarabun" w:hAnsi="TH SarabunPSK" w:cs="TH SarabunPSK"/>
          <w:sz w:val="28"/>
          <w:szCs w:val="28"/>
        </w:rPr>
        <w:t>CO</w:t>
      </w:r>
      <w:r w:rsidRPr="00EA589B">
        <w:rPr>
          <w:rFonts w:ascii="Cambria Math" w:eastAsia="Sarabun" w:hAnsi="Cambria Math" w:cs="Cambria Math"/>
          <w:sz w:val="28"/>
          <w:szCs w:val="28"/>
        </w:rPr>
        <w:t>₂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ต่อเดือน จะต้องรับภาระค่าใช้จ่ายประมาณ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 xml:space="preserve">2,000,000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  <w:cs/>
        </w:rPr>
        <w:t>บาทต่อเดือน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หรือ</w:t>
      </w:r>
      <w:r w:rsidRPr="00EA589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</w:rPr>
        <w:t xml:space="preserve">24,000,000 </w:t>
      </w:r>
      <w:r w:rsidRPr="00EA589B">
        <w:rPr>
          <w:rFonts w:ascii="TH SarabunPSK" w:eastAsia="Sarabun" w:hAnsi="TH SarabunPSK" w:cs="TH SarabunPSK"/>
          <w:b/>
          <w:bCs/>
          <w:sz w:val="28"/>
          <w:szCs w:val="28"/>
          <w:cs/>
        </w:rPr>
        <w:t>บาทต่อปี</w:t>
      </w:r>
    </w:p>
    <w:p w14:paraId="17645E09" w14:textId="77777777" w:rsidR="00EA589B" w:rsidRPr="00EA589B" w:rsidRDefault="00EA589B" w:rsidP="00EA589B">
      <w:pPr>
        <w:rPr>
          <w:rFonts w:ascii="TH SarabunPSK" w:eastAsia="Sarabun" w:hAnsi="TH SarabunPSK" w:cs="TH SarabunPSK"/>
          <w:sz w:val="28"/>
          <w:szCs w:val="28"/>
        </w:rPr>
      </w:pPr>
      <w:r w:rsidRPr="00EA589B">
        <w:rPr>
          <w:rFonts w:ascii="TH SarabunPSK" w:eastAsia="Sarabun" w:hAnsi="TH SarabunPSK" w:cs="TH SarabunPSK"/>
          <w:sz w:val="28"/>
          <w:szCs w:val="28"/>
          <w:cs/>
        </w:rPr>
        <w:t>จากสถานการณ์ดังกล่าว จำเป็นอย่างยิ่งที่องค์กรต้องมีระบบบริหารจัดการข้อมูลการใช้พลังงานและการปล่อยก๊าซคาร์บอนที่มีประสิทธิภาพ เพื่อควบคุมต้นทุนทางธุรกิจ และสอดคล้องกับนโยบายความยั่งยืนในระดับสากล</w:t>
      </w:r>
      <w:r w:rsidRPr="00EA589B">
        <w:rPr>
          <w:rFonts w:ascii="TH SarabunPSK" w:eastAsia="Sarabun" w:hAnsi="TH SarabunPSK" w:cs="TH SarabunPSK"/>
          <w:sz w:val="28"/>
          <w:szCs w:val="28"/>
        </w:rPr>
        <w:br/>
        <w:t xml:space="preserve">ZeroPath </w:t>
      </w:r>
      <w:r w:rsidRPr="00EA589B">
        <w:rPr>
          <w:rFonts w:ascii="TH SarabunPSK" w:eastAsia="Sarabun" w:hAnsi="TH SarabunPSK" w:cs="TH SarabunPSK"/>
          <w:sz w:val="28"/>
          <w:szCs w:val="28"/>
          <w:cs/>
        </w:rPr>
        <w:t>จึงถูกพัฒนาขึ้นเพื่อตอบสนองต่อความต้องการนี้ โดยเน้นการคำนวณ วิเคราะห์ และเสนอแนวทางลดการปล่อยก๊าซคาร์บอนอย่างเป็นระบบ</w:t>
      </w:r>
    </w:p>
    <w:p w14:paraId="0BCB9DA8" w14:textId="57080B13" w:rsidR="00C97B77" w:rsidRPr="00E8442E" w:rsidRDefault="00E8442E" w:rsidP="00C97B77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E8442E">
        <w:rPr>
          <w:rFonts w:ascii="TH SarabunPSK" w:eastAsia="Sarabun" w:hAnsi="TH SarabunPSK" w:cs="TH SarabunPSK"/>
          <w:b/>
          <w:color w:val="000000"/>
          <w:sz w:val="28"/>
          <w:szCs w:val="28"/>
        </w:rPr>
        <w:t>Wow Idea</w:t>
      </w:r>
    </w:p>
    <w:p w14:paraId="27A2604D" w14:textId="77777777" w:rsidR="00071D2F" w:rsidRPr="00071D2F" w:rsidRDefault="00071D2F" w:rsidP="00071D2F">
      <w:pPr>
        <w:numPr>
          <w:ilvl w:val="0"/>
          <w:numId w:val="18"/>
        </w:numPr>
        <w:rPr>
          <w:rFonts w:ascii="TH SarabunPSK" w:eastAsia="Sarabun" w:hAnsi="TH SarabunPSK" w:cs="TH SarabunPSK"/>
          <w:sz w:val="28"/>
          <w:szCs w:val="28"/>
        </w:rPr>
      </w:pPr>
      <w:r w:rsidRPr="00071D2F">
        <w:rPr>
          <w:rFonts w:ascii="TH SarabunPSK" w:eastAsia="Sarabun" w:hAnsi="TH SarabunPSK" w:cs="TH SarabunPSK"/>
          <w:b/>
          <w:bCs/>
          <w:sz w:val="28"/>
          <w:szCs w:val="28"/>
          <w:cs/>
        </w:rPr>
        <w:t>สามารถคำนวณการปล่อยคาร์บอนของทั้งรถใช้น้ำมันและรถยนต์ไฟฟ้า</w:t>
      </w:r>
      <w:r w:rsidRPr="00071D2F">
        <w:rPr>
          <w:rFonts w:ascii="TH SarabunPSK" w:eastAsia="Sarabun" w:hAnsi="TH SarabunPSK" w:cs="TH SarabunPSK"/>
          <w:sz w:val="28"/>
          <w:szCs w:val="28"/>
        </w:rPr>
        <w:br/>
      </w:r>
      <w:r w:rsidRPr="00071D2F">
        <w:rPr>
          <w:rFonts w:ascii="TH SarabunPSK" w:eastAsia="Sarabun" w:hAnsi="TH SarabunPSK" w:cs="TH SarabunPSK"/>
          <w:sz w:val="28"/>
          <w:szCs w:val="28"/>
          <w:cs/>
        </w:rPr>
        <w:t>รองรับการวิเคราะห์การปล่อยก๊าซเรือนกระจกจากทั้งระบบขนส่งดั้งเดิมและพลังงานสะอาดในอนาคต</w:t>
      </w:r>
    </w:p>
    <w:p w14:paraId="1B553E32" w14:textId="77777777" w:rsidR="00071D2F" w:rsidRPr="00071D2F" w:rsidRDefault="00071D2F" w:rsidP="00071D2F">
      <w:pPr>
        <w:numPr>
          <w:ilvl w:val="0"/>
          <w:numId w:val="18"/>
        </w:numPr>
        <w:rPr>
          <w:rFonts w:ascii="TH SarabunPSK" w:eastAsia="Sarabun" w:hAnsi="TH SarabunPSK" w:cs="TH SarabunPSK"/>
          <w:sz w:val="28"/>
          <w:szCs w:val="28"/>
        </w:rPr>
      </w:pPr>
      <w:r w:rsidRPr="00071D2F">
        <w:rPr>
          <w:rFonts w:ascii="TH SarabunPSK" w:eastAsia="Sarabun" w:hAnsi="TH SarabunPSK" w:cs="TH SarabunPSK"/>
          <w:b/>
          <w:bCs/>
          <w:sz w:val="28"/>
          <w:szCs w:val="28"/>
          <w:cs/>
        </w:rPr>
        <w:t>คำนวณการปล่อยคาร์บอนจากการใช้ไฟฟ้าในกิจกรรมต่าง ๆ ได้</w:t>
      </w:r>
      <w:r w:rsidRPr="00071D2F">
        <w:rPr>
          <w:rFonts w:ascii="TH SarabunPSK" w:eastAsia="Sarabun" w:hAnsi="TH SarabunPSK" w:cs="TH SarabunPSK"/>
          <w:sz w:val="28"/>
          <w:szCs w:val="28"/>
        </w:rPr>
        <w:br/>
      </w:r>
      <w:r w:rsidRPr="00071D2F">
        <w:rPr>
          <w:rFonts w:ascii="TH SarabunPSK" w:eastAsia="Sarabun" w:hAnsi="TH SarabunPSK" w:cs="TH SarabunPSK"/>
          <w:sz w:val="28"/>
          <w:szCs w:val="28"/>
          <w:cs/>
        </w:rPr>
        <w:t>ช่วยให้การประเมินผลกระทบต่อสิ่งแวดล้อมครอบคลุมมากยิ่งขึ้น ไม่จำกัดแค่การเดินทางหรือขนส่ง</w:t>
      </w:r>
    </w:p>
    <w:p w14:paraId="303FBDEF" w14:textId="77777777" w:rsidR="00071D2F" w:rsidRPr="00071D2F" w:rsidRDefault="00071D2F" w:rsidP="00071D2F">
      <w:pPr>
        <w:numPr>
          <w:ilvl w:val="0"/>
          <w:numId w:val="18"/>
        </w:numPr>
        <w:rPr>
          <w:rFonts w:ascii="TH SarabunPSK" w:eastAsia="Sarabun" w:hAnsi="TH SarabunPSK" w:cs="TH SarabunPSK"/>
          <w:sz w:val="28"/>
          <w:szCs w:val="28"/>
        </w:rPr>
      </w:pPr>
      <w:r w:rsidRPr="00071D2F">
        <w:rPr>
          <w:rFonts w:ascii="TH SarabunPSK" w:eastAsia="Sarabun" w:hAnsi="TH SarabunPSK" w:cs="TH SarabunPSK"/>
          <w:b/>
          <w:bCs/>
          <w:sz w:val="28"/>
          <w:szCs w:val="28"/>
          <w:cs/>
        </w:rPr>
        <w:t xml:space="preserve">สร้างรายงาน </w:t>
      </w:r>
      <w:r w:rsidRPr="00071D2F">
        <w:rPr>
          <w:rFonts w:ascii="TH SarabunPSK" w:eastAsia="Sarabun" w:hAnsi="TH SarabunPSK" w:cs="TH SarabunPSK"/>
          <w:b/>
          <w:bCs/>
          <w:sz w:val="28"/>
          <w:szCs w:val="28"/>
        </w:rPr>
        <w:t xml:space="preserve">ESG </w:t>
      </w:r>
      <w:r w:rsidRPr="00071D2F">
        <w:rPr>
          <w:rFonts w:ascii="TH SarabunPSK" w:eastAsia="Sarabun" w:hAnsi="TH SarabunPSK" w:cs="TH SarabunPSK"/>
          <w:b/>
          <w:bCs/>
          <w:sz w:val="28"/>
          <w:szCs w:val="28"/>
          <w:cs/>
        </w:rPr>
        <w:t>อัตโนมัติจากข้อมูลการใช้พลังงานและคาร์บอน</w:t>
      </w:r>
      <w:r w:rsidRPr="00071D2F">
        <w:rPr>
          <w:rFonts w:ascii="TH SarabunPSK" w:eastAsia="Sarabun" w:hAnsi="TH SarabunPSK" w:cs="TH SarabunPSK"/>
          <w:sz w:val="28"/>
          <w:szCs w:val="28"/>
        </w:rPr>
        <w:br/>
      </w:r>
      <w:r w:rsidRPr="00071D2F">
        <w:rPr>
          <w:rFonts w:ascii="TH SarabunPSK" w:eastAsia="Sarabun" w:hAnsi="TH SarabunPSK" w:cs="TH SarabunPSK"/>
          <w:sz w:val="28"/>
          <w:szCs w:val="28"/>
          <w:cs/>
        </w:rPr>
        <w:t xml:space="preserve">องค์กรสามารถนำรายงาน </w:t>
      </w:r>
      <w:r w:rsidRPr="00071D2F">
        <w:rPr>
          <w:rFonts w:ascii="TH SarabunPSK" w:eastAsia="Sarabun" w:hAnsi="TH SarabunPSK" w:cs="TH SarabunPSK"/>
          <w:sz w:val="28"/>
          <w:szCs w:val="28"/>
        </w:rPr>
        <w:t xml:space="preserve">ESG </w:t>
      </w:r>
      <w:r w:rsidRPr="00071D2F">
        <w:rPr>
          <w:rFonts w:ascii="TH SarabunPSK" w:eastAsia="Sarabun" w:hAnsi="TH SarabunPSK" w:cs="TH SarabunPSK"/>
          <w:sz w:val="28"/>
          <w:szCs w:val="28"/>
          <w:cs/>
        </w:rPr>
        <w:t>ไปใช้ประกอบการยื่นขอรับทุนหรือการสนับสนุนจากนักลงทุน เนื่องจากรายงานเหล่านี้แสดงถึงความโปร่งใส ความรับผิดชอบต่อสิ่งแวดล้อม และแนวทางการดำเนินธุรกิจอย่างยั่งยืน ซึ่งเป็นสิ่งที่นักลงทุนทั่วโลกให้ความสำคัญมากขึ้นเรื่อย ๆ</w:t>
      </w:r>
    </w:p>
    <w:p w14:paraId="18665564" w14:textId="77777777" w:rsidR="00071D2F" w:rsidRPr="00071D2F" w:rsidRDefault="00071D2F" w:rsidP="00071D2F">
      <w:pPr>
        <w:numPr>
          <w:ilvl w:val="0"/>
          <w:numId w:val="18"/>
        </w:numPr>
        <w:rPr>
          <w:rFonts w:ascii="TH SarabunPSK" w:eastAsia="Sarabun" w:hAnsi="TH SarabunPSK" w:cs="TH SarabunPSK"/>
          <w:sz w:val="28"/>
          <w:szCs w:val="28"/>
        </w:rPr>
      </w:pPr>
      <w:r w:rsidRPr="00071D2F">
        <w:rPr>
          <w:rFonts w:ascii="TH SarabunPSK" w:eastAsia="Sarabun" w:hAnsi="TH SarabunPSK" w:cs="TH SarabunPSK"/>
          <w:b/>
          <w:bCs/>
          <w:sz w:val="28"/>
          <w:szCs w:val="28"/>
          <w:cs/>
        </w:rPr>
        <w:t>สามารถประมาณการการใช้น้ำมัน พลังงาน และต้นทุนการขนส่งได้อย่างแม่นยำ</w:t>
      </w:r>
      <w:r w:rsidRPr="00071D2F">
        <w:rPr>
          <w:rFonts w:ascii="TH SarabunPSK" w:eastAsia="Sarabun" w:hAnsi="TH SarabunPSK" w:cs="TH SarabunPSK"/>
          <w:sz w:val="28"/>
          <w:szCs w:val="28"/>
        </w:rPr>
        <w:br/>
      </w:r>
      <w:r w:rsidRPr="00071D2F">
        <w:rPr>
          <w:rFonts w:ascii="TH SarabunPSK" w:eastAsia="Sarabun" w:hAnsi="TH SarabunPSK" w:cs="TH SarabunPSK"/>
          <w:sz w:val="28"/>
          <w:szCs w:val="28"/>
          <w:cs/>
        </w:rPr>
        <w:t>ช่วยให้ผู้ประกอบการวางแผนเส้นทางได้อย่างมีประสิทธิภาพ ประหยัดค่าใช้จ่าย และลดการปล่อยมลพิษ</w:t>
      </w:r>
    </w:p>
    <w:p w14:paraId="28E68F75" w14:textId="77777777" w:rsidR="00071D2F" w:rsidRPr="00071D2F" w:rsidRDefault="00071D2F" w:rsidP="00071D2F">
      <w:pPr>
        <w:numPr>
          <w:ilvl w:val="0"/>
          <w:numId w:val="18"/>
        </w:numPr>
        <w:rPr>
          <w:rFonts w:ascii="TH SarabunPSK" w:eastAsia="Sarabun" w:hAnsi="TH SarabunPSK" w:cs="TH SarabunPSK"/>
          <w:sz w:val="28"/>
          <w:szCs w:val="28"/>
        </w:rPr>
      </w:pPr>
      <w:r w:rsidRPr="00071D2F">
        <w:rPr>
          <w:rFonts w:ascii="TH SarabunPSK" w:eastAsia="Sarabun" w:hAnsi="TH SarabunPSK" w:cs="TH SarabunPSK"/>
          <w:b/>
          <w:bCs/>
          <w:sz w:val="28"/>
          <w:szCs w:val="28"/>
          <w:cs/>
        </w:rPr>
        <w:lastRenderedPageBreak/>
        <w:t>มีระบบเก็บข้อมูลการปล่อยมลพิษแบบรวมศูนย์</w:t>
      </w:r>
      <w:r w:rsidRPr="00071D2F">
        <w:rPr>
          <w:rFonts w:ascii="TH SarabunPSK" w:eastAsia="Sarabun" w:hAnsi="TH SarabunPSK" w:cs="TH SarabunPSK"/>
          <w:sz w:val="28"/>
          <w:szCs w:val="28"/>
        </w:rPr>
        <w:br/>
      </w:r>
      <w:r w:rsidRPr="00071D2F">
        <w:rPr>
          <w:rFonts w:ascii="TH SarabunPSK" w:eastAsia="Sarabun" w:hAnsi="TH SarabunPSK" w:cs="TH SarabunPSK"/>
          <w:sz w:val="28"/>
          <w:szCs w:val="28"/>
          <w:cs/>
        </w:rPr>
        <w:t>รองรับการวิเคราะห์ย้อนหลัง การเปรียบเทียบข้อมูล และการนำไปใช้ต่อยอด เช่น การซื้อขายคาร์บอนเครดิตในอนาคต</w:t>
      </w:r>
    </w:p>
    <w:p w14:paraId="10B17240" w14:textId="77777777" w:rsidR="00B5067A" w:rsidRPr="00B5067A" w:rsidRDefault="00B5067A" w:rsidP="00B5067A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รูปแบบธุรกิจ (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>Business Model)</w:t>
      </w:r>
    </w:p>
    <w:p w14:paraId="0278BB2C" w14:textId="795BF131" w:rsidR="00B5067A" w:rsidRPr="00B5067A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ใช้โมเดล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SaaS (Software as a Service)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โดยคิดค่าบริการแบบรายเดือนตามจำนวนรถที่ใช้งานในระบบ แบ่งเป็น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4 </w:t>
      </w:r>
      <w:r w:rsidR="006E1AEF">
        <w:rPr>
          <w:rFonts w:ascii="TH SarabunPSK" w:eastAsia="Sarabun" w:hAnsi="TH SarabunPSK" w:cs="TH SarabunPSK"/>
          <w:sz w:val="28"/>
          <w:szCs w:val="28"/>
        </w:rPr>
        <w:t xml:space="preserve">Plan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หลัก:</w:t>
      </w:r>
    </w:p>
    <w:p w14:paraId="6CB14A1E" w14:textId="77777777" w:rsidR="00B5067A" w:rsidRPr="00B5067A" w:rsidRDefault="00B5067A" w:rsidP="00B5067A">
      <w:pPr>
        <w:numPr>
          <w:ilvl w:val="0"/>
          <w:numId w:val="19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Basic Plan (1–10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คัน)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: 3,000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บาท/เดือน</w:t>
      </w:r>
    </w:p>
    <w:p w14:paraId="68755783" w14:textId="77777777" w:rsidR="00B5067A" w:rsidRPr="00B5067A" w:rsidRDefault="00B5067A" w:rsidP="00B5067A">
      <w:pPr>
        <w:numPr>
          <w:ilvl w:val="0"/>
          <w:numId w:val="19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Pro Plan (11–50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คัน)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: 8,000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บาท/เดือน</w:t>
      </w:r>
    </w:p>
    <w:p w14:paraId="78AB1BAC" w14:textId="77777777" w:rsidR="00B5067A" w:rsidRPr="00B5067A" w:rsidRDefault="00B5067A" w:rsidP="00B5067A">
      <w:pPr>
        <w:numPr>
          <w:ilvl w:val="0"/>
          <w:numId w:val="19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Business Plan (51–150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คัน)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: 20,000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บาท/เดือน</w:t>
      </w:r>
    </w:p>
    <w:p w14:paraId="57518294" w14:textId="77777777" w:rsidR="00B5067A" w:rsidRPr="00B5067A" w:rsidRDefault="00B5067A" w:rsidP="00B5067A">
      <w:pPr>
        <w:numPr>
          <w:ilvl w:val="0"/>
          <w:numId w:val="19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Enterprise Plan (150+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คัน)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: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คิดราคาตามขนาดและความซับซ้อนขององค์กร</w:t>
      </w:r>
    </w:p>
    <w:p w14:paraId="17B1FABE" w14:textId="5740E54D" w:rsidR="00BF63C2" w:rsidRPr="006E1AEF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นอกจากนี้ยังมีบริการเสริม เช่น รายงาน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ESG,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รายงานคาร์บอนฟุตพริน</w:t>
      </w:r>
      <w:proofErr w:type="spellStart"/>
      <w:r w:rsidRPr="00B5067A">
        <w:rPr>
          <w:rFonts w:ascii="TH SarabunPSK" w:eastAsia="Sarabun" w:hAnsi="TH SarabunPSK" w:cs="TH SarabunPSK"/>
          <w:sz w:val="28"/>
          <w:szCs w:val="28"/>
          <w:cs/>
        </w:rPr>
        <w:t>ต์</w:t>
      </w:r>
      <w:proofErr w:type="spellEnd"/>
      <w:r w:rsidRPr="00B5067A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และการสรุปข้อมูลโลจิสติกส์แบบเชิงลึก เพื่อตอบโจทย์องค์กรที่ต้องการแสดงความโปร่งใสและเพิ่มโอกาสในการรับการลงทุน</w:t>
      </w:r>
      <w:r w:rsidR="00EA589B">
        <w:rPr>
          <w:rFonts w:ascii="TH SarabunPSK" w:eastAsia="Sarabun" w:hAnsi="TH SarabunPSK" w:cs="TH SarabunPSK" w:hint="cs"/>
          <w:sz w:val="28"/>
          <w:szCs w:val="28"/>
          <w:cs/>
        </w:rPr>
        <w:t>จากนักลงทุนและบ</w:t>
      </w:r>
      <w:proofErr w:type="spellStart"/>
      <w:r w:rsidR="00EA589B">
        <w:rPr>
          <w:rFonts w:ascii="TH SarabunPSK" w:eastAsia="Sarabun" w:hAnsi="TH SarabunPSK" w:cs="TH SarabunPSK" w:hint="cs"/>
          <w:sz w:val="28"/>
          <w:szCs w:val="28"/>
          <w:cs/>
        </w:rPr>
        <w:t>ริษท</w:t>
      </w:r>
      <w:proofErr w:type="spellEnd"/>
      <w:r w:rsidR="00EA589B">
        <w:rPr>
          <w:rFonts w:ascii="TH SarabunPSK" w:eastAsia="Sarabun" w:hAnsi="TH SarabunPSK" w:cs="TH SarabunPSK" w:hint="cs"/>
          <w:sz w:val="28"/>
          <w:szCs w:val="28"/>
          <w:cs/>
        </w:rPr>
        <w:t>ต่างๆ</w:t>
      </w:r>
    </w:p>
    <w:p w14:paraId="1EC2C47C" w14:textId="1F0ED945" w:rsidR="00B5067A" w:rsidRPr="00B5067A" w:rsidRDefault="00B5067A" w:rsidP="00B5067A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ต้นทุนที่คาดการณ์ของโครงการ (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>Initial Investment &amp; Monthly Costs)</w:t>
      </w:r>
    </w:p>
    <w:p w14:paraId="30F88C09" w14:textId="34E13547" w:rsidR="00B5067A" w:rsidRPr="00B5067A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จากแผนพัฒนา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มีต้นทุนเบื้องต้นรวมประมาณ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3,650,000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บาท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แบ่งเป็น:</w:t>
      </w:r>
    </w:p>
    <w:p w14:paraId="4A20F795" w14:textId="6F2DD3A1" w:rsidR="00B5067A" w:rsidRPr="00B5067A" w:rsidRDefault="003172E2" w:rsidP="00B5067A">
      <w:pPr>
        <w:numPr>
          <w:ilvl w:val="0"/>
          <w:numId w:val="20"/>
        </w:numPr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</w:rPr>
        <w:t>ค่า</w:t>
      </w:r>
      <w:r w:rsidR="00B5067A"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พัฒนา </w:t>
      </w:r>
      <w:r w:rsidR="00B5067A" w:rsidRPr="00B5067A">
        <w:rPr>
          <w:rFonts w:ascii="TH SarabunPSK" w:eastAsia="Sarabun" w:hAnsi="TH SarabunPSK" w:cs="TH SarabunPSK"/>
          <w:sz w:val="28"/>
          <w:szCs w:val="28"/>
        </w:rPr>
        <w:t xml:space="preserve">Software: 1,000,000 </w:t>
      </w:r>
      <w:r w:rsidR="00B5067A" w:rsidRPr="00B5067A">
        <w:rPr>
          <w:rFonts w:ascii="TH SarabunPSK" w:eastAsia="Sarabun" w:hAnsi="TH SarabunPSK" w:cs="TH SarabunPSK"/>
          <w:sz w:val="28"/>
          <w:szCs w:val="28"/>
          <w:cs/>
        </w:rPr>
        <w:t>บาท</w:t>
      </w:r>
    </w:p>
    <w:p w14:paraId="6DC6DF73" w14:textId="27583969" w:rsidR="00B5067A" w:rsidRPr="00B5067A" w:rsidRDefault="003172E2" w:rsidP="00B5067A">
      <w:pPr>
        <w:numPr>
          <w:ilvl w:val="0"/>
          <w:numId w:val="20"/>
        </w:numPr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</w:rPr>
        <w:t>ค่า</w:t>
      </w:r>
      <w:r w:rsidR="00B5067A"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ดำเนินงานและบริหารจัดการ: </w:t>
      </w:r>
      <w:r w:rsidR="00B5067A" w:rsidRPr="00B5067A">
        <w:rPr>
          <w:rFonts w:ascii="TH SarabunPSK" w:eastAsia="Sarabun" w:hAnsi="TH SarabunPSK" w:cs="TH SarabunPSK"/>
          <w:sz w:val="28"/>
          <w:szCs w:val="28"/>
        </w:rPr>
        <w:t xml:space="preserve">800,000 </w:t>
      </w:r>
      <w:r w:rsidR="00B5067A" w:rsidRPr="00B5067A">
        <w:rPr>
          <w:rFonts w:ascii="TH SarabunPSK" w:eastAsia="Sarabun" w:hAnsi="TH SarabunPSK" w:cs="TH SarabunPSK"/>
          <w:sz w:val="28"/>
          <w:szCs w:val="28"/>
          <w:cs/>
        </w:rPr>
        <w:t>บาท</w:t>
      </w:r>
    </w:p>
    <w:p w14:paraId="01773432" w14:textId="77777777" w:rsidR="00B5067A" w:rsidRPr="00B5067A" w:rsidRDefault="00B5067A" w:rsidP="00B5067A">
      <w:pPr>
        <w:numPr>
          <w:ilvl w:val="0"/>
          <w:numId w:val="20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>ค่ารับรองมาตรฐาน (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Regulations Certification): 600,000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</w:t>
      </w:r>
    </w:p>
    <w:p w14:paraId="551A078D" w14:textId="77777777" w:rsidR="00B5067A" w:rsidRPr="00B5067A" w:rsidRDefault="00B5067A" w:rsidP="00B5067A">
      <w:pPr>
        <w:numPr>
          <w:ilvl w:val="0"/>
          <w:numId w:val="20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การตลาด: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600,000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</w:t>
      </w:r>
    </w:p>
    <w:p w14:paraId="62A09E90" w14:textId="77777777" w:rsidR="00B5067A" w:rsidRPr="00B5067A" w:rsidRDefault="00B5067A" w:rsidP="00B5067A">
      <w:pPr>
        <w:numPr>
          <w:ilvl w:val="0"/>
          <w:numId w:val="20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ค่าลิขสิทธิ์ข้อมูลและ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API: 400,000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</w:t>
      </w:r>
    </w:p>
    <w:p w14:paraId="46EFE6A9" w14:textId="77777777" w:rsidR="00B5067A" w:rsidRPr="00B5067A" w:rsidRDefault="00B5067A" w:rsidP="00B5067A">
      <w:pPr>
        <w:numPr>
          <w:ilvl w:val="0"/>
          <w:numId w:val="20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</w:rPr>
        <w:t xml:space="preserve">Cloud &amp; Hosting: 250,000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บาท</w:t>
      </w:r>
    </w:p>
    <w:p w14:paraId="09CC157E" w14:textId="1DC78C39" w:rsidR="00B5067A" w:rsidRPr="006E1AEF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6E1AEF">
        <w:rPr>
          <w:rFonts w:ascii="TH SarabunPSK" w:eastAsia="Sarabun" w:hAnsi="TH SarabunPSK" w:cs="TH SarabunPSK"/>
          <w:sz w:val="28"/>
          <w:szCs w:val="28"/>
          <w:cs/>
        </w:rPr>
        <w:t>ต้นทุนรายเดือนหลังเปิดใช้งาน:</w:t>
      </w:r>
      <w:r w:rsidRPr="006E1AEF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6E1AEF">
        <w:rPr>
          <w:rFonts w:ascii="TH SarabunPSK" w:eastAsia="Sarabun" w:hAnsi="TH SarabunPSK" w:cs="TH SarabunPSK"/>
          <w:sz w:val="28"/>
          <w:szCs w:val="28"/>
          <w:cs/>
        </w:rPr>
        <w:t>ประมาณ</w:t>
      </w:r>
      <w:r w:rsidRPr="006E1AEF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6E1AEF">
        <w:rPr>
          <w:rFonts w:ascii="TH SarabunPSK" w:eastAsia="Sarabun" w:hAnsi="TH SarabunPSK" w:cs="TH SarabunPSK"/>
          <w:sz w:val="28"/>
          <w:szCs w:val="28"/>
        </w:rPr>
        <w:t>25,000</w:t>
      </w:r>
      <w:r w:rsidRPr="006E1AEF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6E1AEF">
        <w:rPr>
          <w:rFonts w:ascii="TH SarabunPSK" w:eastAsia="Sarabun" w:hAnsi="TH SarabunPSK" w:cs="TH SarabunPSK"/>
          <w:sz w:val="28"/>
          <w:szCs w:val="28"/>
          <w:cs/>
        </w:rPr>
        <w:t>บาท/เดือน</w:t>
      </w:r>
    </w:p>
    <w:p w14:paraId="75613A71" w14:textId="77777777" w:rsidR="00B5067A" w:rsidRPr="00B5067A" w:rsidRDefault="00B5067A" w:rsidP="00B5067A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แนวคิดการขยายและต่อยอดทางธุรกิจ</w:t>
      </w:r>
    </w:p>
    <w:p w14:paraId="2E0BFFAE" w14:textId="77777777" w:rsidR="00B5067A" w:rsidRPr="00B5067A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มีแผนการขยายผ่าน:</w:t>
      </w:r>
    </w:p>
    <w:p w14:paraId="1D5C8F27" w14:textId="25C89F0B" w:rsidR="00B5067A" w:rsidRPr="00B5067A" w:rsidRDefault="00B5067A" w:rsidP="00B5067A">
      <w:pPr>
        <w:numPr>
          <w:ilvl w:val="0"/>
          <w:numId w:val="21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>การ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นำแอปขึ้นสู่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กับ </w:t>
      </w:r>
      <w:r w:rsidRPr="00B5067A">
        <w:rPr>
          <w:rFonts w:ascii="TH SarabunPSK" w:eastAsia="Sarabun" w:hAnsi="TH SarabunPSK" w:cs="TH SarabunPSK"/>
          <w:sz w:val="28"/>
          <w:szCs w:val="28"/>
        </w:rPr>
        <w:t>A</w:t>
      </w:r>
      <w:r>
        <w:rPr>
          <w:rFonts w:ascii="TH SarabunPSK" w:eastAsia="Sarabun" w:hAnsi="TH SarabunPSK" w:cs="TH SarabunPSK"/>
          <w:sz w:val="28"/>
          <w:szCs w:val="28"/>
        </w:rPr>
        <w:t>pp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Marketplace (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เช่น </w:t>
      </w:r>
      <w:r>
        <w:rPr>
          <w:rFonts w:ascii="TH SarabunPSK" w:eastAsia="Sarabun" w:hAnsi="TH SarabunPSK" w:cs="TH SarabunPSK"/>
          <w:sz w:val="28"/>
          <w:szCs w:val="28"/>
        </w:rPr>
        <w:t>App Store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, Play Store)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เพื่อเข้าถึงลูกค้า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B2B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และ </w:t>
      </w:r>
      <w:r w:rsidRPr="00B5067A">
        <w:rPr>
          <w:rFonts w:ascii="TH SarabunPSK" w:eastAsia="Sarabun" w:hAnsi="TH SarabunPSK" w:cs="TH SarabunPSK"/>
          <w:sz w:val="28"/>
          <w:szCs w:val="28"/>
        </w:rPr>
        <w:t>B2</w:t>
      </w:r>
      <w:r>
        <w:rPr>
          <w:rFonts w:ascii="TH SarabunPSK" w:eastAsia="Sarabun" w:hAnsi="TH SarabunPSK" w:cs="TH SarabunPSK"/>
          <w:sz w:val="28"/>
          <w:szCs w:val="28"/>
        </w:rPr>
        <w:t>C</w:t>
      </w:r>
    </w:p>
    <w:p w14:paraId="02EC95F3" w14:textId="77777777" w:rsidR="00B5067A" w:rsidRPr="00B5067A" w:rsidRDefault="00B5067A" w:rsidP="00B5067A">
      <w:pPr>
        <w:numPr>
          <w:ilvl w:val="0"/>
          <w:numId w:val="21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การเข้าร่วมงานสัมมนาด้านโลจิสติกส์และ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ESG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เพื่อต่อยอดสู่เครือข่ายอุตสาหกรรม</w:t>
      </w:r>
    </w:p>
    <w:p w14:paraId="49414965" w14:textId="77777777" w:rsidR="00B5067A" w:rsidRPr="00B5067A" w:rsidRDefault="00B5067A" w:rsidP="00B5067A">
      <w:pPr>
        <w:numPr>
          <w:ilvl w:val="0"/>
          <w:numId w:val="21"/>
        </w:num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lastRenderedPageBreak/>
        <w:t>ความร่วมมือกับหน่วยงานรัฐ เช่น อบก. และกรมควบคุมมลพิษ เพื่อสนับสนุนด้านการรับรองและการซื้อขายคาร์บอนเครดิต</w:t>
      </w:r>
    </w:p>
    <w:p w14:paraId="2F3483A9" w14:textId="7550261A" w:rsidR="00B5067A" w:rsidRPr="00977112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ตลาดเป้าหมายของ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คือธุรกิจขนส่งทางถนนกว่า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9,331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บริษัทในประเทศไทย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ซึ่งมีความจำเป็นต้องลดต้นทุนและปรับตัวให้ทันกฎหมายสิ่งแวดล้อมในปี </w:t>
      </w:r>
      <w:r w:rsidRPr="00B5067A">
        <w:rPr>
          <w:rFonts w:ascii="TH SarabunPSK" w:eastAsia="Sarabun" w:hAnsi="TH SarabunPSK" w:cs="TH SarabunPSK"/>
          <w:sz w:val="28"/>
          <w:szCs w:val="28"/>
        </w:rPr>
        <w:t>2025</w:t>
      </w:r>
    </w:p>
    <w:p w14:paraId="5A543275" w14:textId="45BAED75" w:rsidR="00B5067A" w:rsidRPr="00B5067A" w:rsidRDefault="00B5067A" w:rsidP="00B5067A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Customer ROI –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ความคุ้มค่าที่ลูกค้าได้รับ</w:t>
      </w:r>
    </w:p>
    <w:p w14:paraId="3A92B6F0" w14:textId="0FE44D73" w:rsidR="00E269B2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>ตัวอย่างการคำนวณผลตอบแทนจากการลงทุน (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ROI)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ของลูกค้าที่ใช้</w:t>
      </w:r>
      <w:proofErr w:type="spellStart"/>
      <w:r w:rsidRPr="00B5067A">
        <w:rPr>
          <w:rFonts w:ascii="TH SarabunPSK" w:eastAsia="Sarabun" w:hAnsi="TH SarabunPSK" w:cs="TH SarabunPSK"/>
          <w:sz w:val="28"/>
          <w:szCs w:val="28"/>
          <w:cs/>
        </w:rPr>
        <w:t>แพ็กเกจ</w:t>
      </w:r>
      <w:proofErr w:type="spellEnd"/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Basic Plan (3,000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บาท/เดือน)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E269B2" w14:paraId="32E4421A" w14:textId="77777777" w:rsidTr="00331F16">
        <w:tc>
          <w:tcPr>
            <w:tcW w:w="1622" w:type="dxa"/>
          </w:tcPr>
          <w:p w14:paraId="31506476" w14:textId="520F718C" w:rsidR="00E269B2" w:rsidRDefault="00E269B2" w:rsidP="00E269B2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สถานการณ์</w:t>
            </w:r>
          </w:p>
        </w:tc>
        <w:tc>
          <w:tcPr>
            <w:tcW w:w="1622" w:type="dxa"/>
            <w:vAlign w:val="center"/>
          </w:tcPr>
          <w:p w14:paraId="742AD609" w14:textId="24412A0F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ค่าใช้จ่ายน้ำมัน/ปี</w:t>
            </w:r>
          </w:p>
        </w:tc>
        <w:tc>
          <w:tcPr>
            <w:tcW w:w="1623" w:type="dxa"/>
          </w:tcPr>
          <w:p w14:paraId="2A6208F0" w14:textId="2F054B57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ประหยัดน้ำมัน/ปี</w:t>
            </w:r>
          </w:p>
        </w:tc>
        <w:tc>
          <w:tcPr>
            <w:tcW w:w="1623" w:type="dxa"/>
          </w:tcPr>
          <w:p w14:paraId="0DFDA7CC" w14:textId="75C29A4C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 xml:space="preserve">ค่าบริการ </w:t>
            </w: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ZeroPath</w:t>
            </w:r>
          </w:p>
        </w:tc>
        <w:tc>
          <w:tcPr>
            <w:tcW w:w="1623" w:type="dxa"/>
            <w:vAlign w:val="center"/>
          </w:tcPr>
          <w:p w14:paraId="571AF0F5" w14:textId="5CC031AB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ผลประโยชน์สุทธิ/ปี</w:t>
            </w:r>
          </w:p>
        </w:tc>
        <w:tc>
          <w:tcPr>
            <w:tcW w:w="1623" w:type="dxa"/>
            <w:vAlign w:val="center"/>
          </w:tcPr>
          <w:p w14:paraId="3F9ADB85" w14:textId="3F4E600F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ระยะคืนทุน (</w:t>
            </w:r>
            <w:r w:rsidRPr="00B5067A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ROI Period)</w:t>
            </w:r>
          </w:p>
        </w:tc>
      </w:tr>
      <w:tr w:rsidR="00E269B2" w14:paraId="155EBC2B" w14:textId="77777777" w:rsidTr="00F9322C">
        <w:tc>
          <w:tcPr>
            <w:tcW w:w="1622" w:type="dxa"/>
            <w:vAlign w:val="center"/>
          </w:tcPr>
          <w:p w14:paraId="79C8AF8A" w14:textId="5DE2461F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ประหยัด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>10%</w:t>
            </w:r>
          </w:p>
        </w:tc>
        <w:tc>
          <w:tcPr>
            <w:tcW w:w="1622" w:type="dxa"/>
            <w:vAlign w:val="center"/>
          </w:tcPr>
          <w:p w14:paraId="23034801" w14:textId="65072789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960,000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4FEE2667" w14:textId="78A07098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96,000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7E4427AA" w14:textId="08B28F76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36,000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17B29454" w14:textId="5A7D0AEA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60,000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38F11FD3" w14:textId="7E5D3F47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~3.9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เดือน</w:t>
            </w:r>
          </w:p>
        </w:tc>
      </w:tr>
      <w:tr w:rsidR="00E269B2" w14:paraId="746033C9" w14:textId="77777777" w:rsidTr="00DF0799">
        <w:tc>
          <w:tcPr>
            <w:tcW w:w="1622" w:type="dxa"/>
            <w:vAlign w:val="center"/>
          </w:tcPr>
          <w:p w14:paraId="6E658147" w14:textId="108571C2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ประหยัด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>15%</w:t>
            </w:r>
          </w:p>
        </w:tc>
        <w:tc>
          <w:tcPr>
            <w:tcW w:w="1622" w:type="dxa"/>
            <w:vAlign w:val="center"/>
          </w:tcPr>
          <w:p w14:paraId="471D81D2" w14:textId="0152E2D0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960,000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520A2709" w14:textId="28E4DC03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144,000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6A8864A0" w14:textId="2FD7C283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36,000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0D893E99" w14:textId="1885CA68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108,000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1623" w:type="dxa"/>
            <w:vAlign w:val="center"/>
          </w:tcPr>
          <w:p w14:paraId="65331958" w14:textId="33E9E50F" w:rsidR="00E269B2" w:rsidRDefault="00E269B2" w:rsidP="00E269B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5067A">
              <w:rPr>
                <w:rFonts w:ascii="TH SarabunPSK" w:eastAsia="Sarabun" w:hAnsi="TH SarabunPSK" w:cs="TH SarabunPSK"/>
                <w:sz w:val="28"/>
                <w:szCs w:val="28"/>
              </w:rPr>
              <w:t xml:space="preserve">~2.6 </w:t>
            </w:r>
            <w:r w:rsidRPr="00B50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เดือน</w:t>
            </w:r>
          </w:p>
        </w:tc>
      </w:tr>
    </w:tbl>
    <w:p w14:paraId="3874CE8E" w14:textId="77777777" w:rsidR="00E269B2" w:rsidRDefault="00E269B2" w:rsidP="00B5067A">
      <w:pPr>
        <w:rPr>
          <w:rFonts w:ascii="TH SarabunPSK" w:eastAsia="Sarabun" w:hAnsi="TH SarabunPSK" w:cs="TH SarabunPSK"/>
          <w:sz w:val="28"/>
          <w:szCs w:val="28"/>
        </w:rPr>
      </w:pPr>
    </w:p>
    <w:p w14:paraId="1B338056" w14:textId="2F35A7D8" w:rsidR="00B5067A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 w:rsidRPr="00B5067A">
        <w:rPr>
          <w:rFonts w:ascii="TH SarabunPSK" w:eastAsia="Sarabun" w:hAnsi="TH SarabunPSK" w:cs="TH SarabunPSK"/>
          <w:sz w:val="28"/>
          <w:szCs w:val="28"/>
          <w:cs/>
        </w:rPr>
        <w:t>จากตัวอย่างนี้ ลูกค้าสามารถคืนทุนได้ภายในเวลาเพียง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</w:rPr>
        <w:t xml:space="preserve">2–4 </w:t>
      </w:r>
      <w:r w:rsidRPr="00B5067A">
        <w:rPr>
          <w:rFonts w:ascii="TH SarabunPSK" w:eastAsia="Sarabun" w:hAnsi="TH SarabunPSK" w:cs="TH SarabunPSK"/>
          <w:b/>
          <w:bCs/>
          <w:sz w:val="28"/>
          <w:szCs w:val="28"/>
          <w:cs/>
        </w:rPr>
        <w:t>เดือน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 xml:space="preserve">แสดงให้เห็นว่า </w:t>
      </w:r>
      <w:r w:rsidRPr="00B5067A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B5067A">
        <w:rPr>
          <w:rFonts w:ascii="TH SarabunPSK" w:eastAsia="Sarabun" w:hAnsi="TH SarabunPSK" w:cs="TH SarabunPSK"/>
          <w:sz w:val="28"/>
          <w:szCs w:val="28"/>
          <w:cs/>
        </w:rPr>
        <w:t>ไม่เพียงช่วยลดคาร์บอน แต่ยังเป็นเครื่องมือที่คุ้มค่าในเชิงธุรกิจ</w:t>
      </w:r>
    </w:p>
    <w:p w14:paraId="2D8C4518" w14:textId="77777777" w:rsidR="00977112" w:rsidRPr="00977112" w:rsidRDefault="00B5067A" w:rsidP="00977112">
      <w:pPr>
        <w:rPr>
          <w:rFonts w:ascii="TH SarabunPSK" w:eastAsia="Sarabun" w:hAnsi="TH SarabunPSK" w:cs="TH SarabunPSK"/>
          <w:sz w:val="28"/>
          <w:szCs w:val="28"/>
        </w:rPr>
      </w:pPr>
      <w:r w:rsidRPr="00977112">
        <w:rPr>
          <w:rFonts w:ascii="TH SarabunPSK" w:eastAsia="Sarabun" w:hAnsi="TH SarabunPSK" w:cs="TH SarabunPSK"/>
          <w:b/>
          <w:bCs/>
          <w:sz w:val="28"/>
          <w:szCs w:val="28"/>
        </w:rPr>
        <w:t>Product and diffusion</w:t>
      </w:r>
      <w:r w:rsidR="00977112">
        <w:rPr>
          <w:rFonts w:ascii="TH SarabunPSK" w:eastAsia="Sarabun" w:hAnsi="TH SarabunPSK" w:cs="TH SarabunPSK"/>
          <w:sz w:val="28"/>
          <w:szCs w:val="28"/>
        </w:rPr>
        <w:br/>
      </w:r>
      <w:r w:rsidR="00977112" w:rsidRPr="00977112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="00977112"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ถูกพัฒนาโดยทีมงานภายในทั้งหมด โดยใช้เทคโนโลยีเว็บแอปพลิเคชันด้วย </w:t>
      </w:r>
      <w:r w:rsidR="00977112" w:rsidRPr="00977112">
        <w:rPr>
          <w:rFonts w:ascii="TH SarabunPSK" w:eastAsia="Sarabun" w:hAnsi="TH SarabunPSK" w:cs="TH SarabunPSK"/>
          <w:sz w:val="28"/>
          <w:szCs w:val="28"/>
        </w:rPr>
        <w:t xml:space="preserve">HTML, PHP, </w:t>
      </w:r>
      <w:r w:rsidR="00977112"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และ </w:t>
      </w:r>
      <w:r w:rsidR="00977112" w:rsidRPr="00977112">
        <w:rPr>
          <w:rFonts w:ascii="TH SarabunPSK" w:eastAsia="Sarabun" w:hAnsi="TH SarabunPSK" w:cs="TH SarabunPSK"/>
          <w:sz w:val="28"/>
          <w:szCs w:val="28"/>
        </w:rPr>
        <w:t xml:space="preserve">JavaScript </w:t>
      </w:r>
      <w:r w:rsidR="00977112"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พร้อมระบบ </w:t>
      </w:r>
      <w:r w:rsidR="00977112" w:rsidRPr="00977112">
        <w:rPr>
          <w:rFonts w:ascii="TH SarabunPSK" w:eastAsia="Sarabun" w:hAnsi="TH SarabunPSK" w:cs="TH SarabunPSK"/>
          <w:sz w:val="28"/>
          <w:szCs w:val="28"/>
        </w:rPr>
        <w:t xml:space="preserve">Machine Learning </w:t>
      </w:r>
      <w:r w:rsidR="00977112"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ที่ผ่านการฝึกด้วยข้อมูลจากองค์กรภาครัฐและมาตรฐานยุโรป เพื่อให้สามารถคำนวณการปล่อยคาร์บอนได้อย่างแม่นยำ ระบบได้รับการออกแบบให้สามารถขยายขนาดและเชื่อมต่อกับ </w:t>
      </w:r>
      <w:r w:rsidR="00977112" w:rsidRPr="00977112">
        <w:rPr>
          <w:rFonts w:ascii="TH SarabunPSK" w:eastAsia="Sarabun" w:hAnsi="TH SarabunPSK" w:cs="TH SarabunPSK"/>
          <w:sz w:val="28"/>
          <w:szCs w:val="28"/>
        </w:rPr>
        <w:t xml:space="preserve">API </w:t>
      </w:r>
      <w:r w:rsidR="00977112" w:rsidRPr="00977112">
        <w:rPr>
          <w:rFonts w:ascii="TH SarabunPSK" w:eastAsia="Sarabun" w:hAnsi="TH SarabunPSK" w:cs="TH SarabunPSK"/>
          <w:sz w:val="28"/>
          <w:szCs w:val="28"/>
          <w:cs/>
        </w:rPr>
        <w:t>ภายนอก เช่น แผนที่จราจร และราคาน้ำมันแบบเรียลไทม์</w:t>
      </w:r>
    </w:p>
    <w:p w14:paraId="794371A6" w14:textId="77777777" w:rsidR="00977112" w:rsidRPr="00977112" w:rsidRDefault="00977112" w:rsidP="00977112">
      <w:pPr>
        <w:rPr>
          <w:rFonts w:ascii="TH SarabunPSK" w:eastAsia="Sarabun" w:hAnsi="TH SarabunPSK" w:cs="TH SarabunPSK"/>
          <w:sz w:val="28"/>
          <w:szCs w:val="28"/>
        </w:rPr>
      </w:pPr>
      <w:r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ด้านกลยุทธ์การเผยแพร่ </w:t>
      </w:r>
      <w:r w:rsidRPr="00977112">
        <w:rPr>
          <w:rFonts w:ascii="TH SarabunPSK" w:eastAsia="Sarabun" w:hAnsi="TH SarabunPSK" w:cs="TH SarabunPSK"/>
          <w:sz w:val="28"/>
          <w:szCs w:val="28"/>
        </w:rPr>
        <w:t xml:space="preserve">ZeroPath </w:t>
      </w:r>
      <w:r w:rsidRPr="00977112">
        <w:rPr>
          <w:rFonts w:ascii="TH SarabunPSK" w:eastAsia="Sarabun" w:hAnsi="TH SarabunPSK" w:cs="TH SarabunPSK"/>
          <w:sz w:val="28"/>
          <w:szCs w:val="28"/>
          <w:cs/>
        </w:rPr>
        <w:t>จะถูกกระจายผ่านหลากหลายช่องทาง ได้แก่</w:t>
      </w:r>
    </w:p>
    <w:p w14:paraId="2B6BD588" w14:textId="7F067864" w:rsidR="00977112" w:rsidRPr="00977112" w:rsidRDefault="00977112" w:rsidP="00977112">
      <w:pPr>
        <w:numPr>
          <w:ilvl w:val="0"/>
          <w:numId w:val="22"/>
        </w:numPr>
        <w:rPr>
          <w:rFonts w:ascii="TH SarabunPSK" w:eastAsia="Sarabun" w:hAnsi="TH SarabunPSK" w:cs="TH SarabunPSK"/>
          <w:sz w:val="28"/>
          <w:szCs w:val="28"/>
        </w:rPr>
      </w:pPr>
      <w:r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การเปิดตัวผ่าน </w:t>
      </w:r>
      <w:r w:rsidRPr="00977112">
        <w:rPr>
          <w:rFonts w:ascii="TH SarabunPSK" w:eastAsia="Sarabun" w:hAnsi="TH SarabunPSK" w:cs="TH SarabunPSK"/>
          <w:sz w:val="28"/>
          <w:szCs w:val="28"/>
        </w:rPr>
        <w:t xml:space="preserve">App Marketplace </w:t>
      </w:r>
      <w:r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เช่น </w:t>
      </w:r>
      <w:r w:rsidRPr="00977112">
        <w:rPr>
          <w:rFonts w:ascii="TH SarabunPSK" w:eastAsia="Sarabun" w:hAnsi="TH SarabunPSK" w:cs="TH SarabunPSK"/>
          <w:sz w:val="28"/>
          <w:szCs w:val="28"/>
        </w:rPr>
        <w:t xml:space="preserve">Google Play </w:t>
      </w:r>
      <w:r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และ </w:t>
      </w:r>
      <w:r>
        <w:rPr>
          <w:rFonts w:ascii="TH SarabunPSK" w:eastAsia="Sarabun" w:hAnsi="TH SarabunPSK" w:cs="TH SarabunPSK"/>
          <w:sz w:val="28"/>
          <w:szCs w:val="28"/>
        </w:rPr>
        <w:t>App Store</w:t>
      </w:r>
    </w:p>
    <w:p w14:paraId="62EB8F5B" w14:textId="77777777" w:rsidR="00977112" w:rsidRPr="00977112" w:rsidRDefault="00977112" w:rsidP="00977112">
      <w:pPr>
        <w:numPr>
          <w:ilvl w:val="0"/>
          <w:numId w:val="22"/>
        </w:numPr>
        <w:rPr>
          <w:rFonts w:ascii="TH SarabunPSK" w:eastAsia="Sarabun" w:hAnsi="TH SarabunPSK" w:cs="TH SarabunPSK"/>
          <w:sz w:val="28"/>
          <w:szCs w:val="28"/>
        </w:rPr>
      </w:pPr>
      <w:r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การเข้าร่วมงานสัมมนาและกิจกรรมด้านโลจิสติกส์ </w:t>
      </w:r>
      <w:r w:rsidRPr="00977112">
        <w:rPr>
          <w:rFonts w:ascii="TH SarabunPSK" w:eastAsia="Sarabun" w:hAnsi="TH SarabunPSK" w:cs="TH SarabunPSK"/>
          <w:sz w:val="28"/>
          <w:szCs w:val="28"/>
        </w:rPr>
        <w:t xml:space="preserve">ESG </w:t>
      </w:r>
      <w:r w:rsidRPr="00977112">
        <w:rPr>
          <w:rFonts w:ascii="TH SarabunPSK" w:eastAsia="Sarabun" w:hAnsi="TH SarabunPSK" w:cs="TH SarabunPSK"/>
          <w:sz w:val="28"/>
          <w:szCs w:val="28"/>
          <w:cs/>
        </w:rPr>
        <w:t>และนวัตกรรม เพื่อสร้างการรับรู้ในกลุ่มเป้าหมายโดยตรง</w:t>
      </w:r>
    </w:p>
    <w:p w14:paraId="01E784CF" w14:textId="77777777" w:rsidR="00977112" w:rsidRPr="00977112" w:rsidRDefault="00977112" w:rsidP="00977112">
      <w:pPr>
        <w:numPr>
          <w:ilvl w:val="0"/>
          <w:numId w:val="22"/>
        </w:numPr>
        <w:rPr>
          <w:rFonts w:ascii="TH SarabunPSK" w:eastAsia="Sarabun" w:hAnsi="TH SarabunPSK" w:cs="TH SarabunPSK"/>
          <w:sz w:val="28"/>
          <w:szCs w:val="28"/>
        </w:rPr>
      </w:pPr>
      <w:r w:rsidRPr="00977112">
        <w:rPr>
          <w:rFonts w:ascii="TH SarabunPSK" w:eastAsia="Sarabun" w:hAnsi="TH SarabunPSK" w:cs="TH SarabunPSK"/>
          <w:sz w:val="28"/>
          <w:szCs w:val="28"/>
          <w:cs/>
        </w:rPr>
        <w:t>ความร่วมมือกับหน่วยงานที่เกี่ยวข้อง เช่น อบก. กรมควบคุมมลพิษ และองค์กรคาร์บอนเครดิต เพื่อให้สามารถเข้าถึงกลุ่มลูกค้าองค์กรขนาดใหญ่และภาครัฐ</w:t>
      </w:r>
    </w:p>
    <w:p w14:paraId="29DE9825" w14:textId="77777777" w:rsidR="00977112" w:rsidRPr="00977112" w:rsidRDefault="00977112" w:rsidP="00977112">
      <w:pPr>
        <w:numPr>
          <w:ilvl w:val="0"/>
          <w:numId w:val="22"/>
        </w:numPr>
        <w:rPr>
          <w:rFonts w:ascii="TH SarabunPSK" w:eastAsia="Sarabun" w:hAnsi="TH SarabunPSK" w:cs="TH SarabunPSK"/>
          <w:sz w:val="28"/>
          <w:szCs w:val="28"/>
        </w:rPr>
      </w:pPr>
      <w:r w:rsidRPr="00977112">
        <w:rPr>
          <w:rFonts w:ascii="TH SarabunPSK" w:eastAsia="Sarabun" w:hAnsi="TH SarabunPSK" w:cs="TH SarabunPSK"/>
          <w:sz w:val="28"/>
          <w:szCs w:val="28"/>
          <w:cs/>
        </w:rPr>
        <w:t>นอกจากนี้ ยังมีแผนการจัดทำแคมเปญทดลองใช้งาน (</w:t>
      </w:r>
      <w:r w:rsidRPr="00977112">
        <w:rPr>
          <w:rFonts w:ascii="TH SarabunPSK" w:eastAsia="Sarabun" w:hAnsi="TH SarabunPSK" w:cs="TH SarabunPSK"/>
          <w:sz w:val="28"/>
          <w:szCs w:val="28"/>
        </w:rPr>
        <w:t xml:space="preserve">Free Trial) </w:t>
      </w:r>
      <w:r w:rsidRPr="00977112">
        <w:rPr>
          <w:rFonts w:ascii="TH SarabunPSK" w:eastAsia="Sarabun" w:hAnsi="TH SarabunPSK" w:cs="TH SarabunPSK"/>
          <w:sz w:val="28"/>
          <w:szCs w:val="28"/>
          <w:cs/>
        </w:rPr>
        <w:t xml:space="preserve">สำหรับกลุ่มธุรกิจ </w:t>
      </w:r>
      <w:r w:rsidRPr="00977112">
        <w:rPr>
          <w:rFonts w:ascii="TH SarabunPSK" w:eastAsia="Sarabun" w:hAnsi="TH SarabunPSK" w:cs="TH SarabunPSK"/>
          <w:sz w:val="28"/>
          <w:szCs w:val="28"/>
        </w:rPr>
        <w:t xml:space="preserve">SME </w:t>
      </w:r>
      <w:r w:rsidRPr="00977112">
        <w:rPr>
          <w:rFonts w:ascii="TH SarabunPSK" w:eastAsia="Sarabun" w:hAnsi="TH SarabunPSK" w:cs="TH SarabunPSK"/>
          <w:sz w:val="28"/>
          <w:szCs w:val="28"/>
          <w:cs/>
        </w:rPr>
        <w:t>เพื่อสร้างฐานผู้ใช้งานในช่วงเริ่มต้น และขยายไปสู่รูปแบบสมาชิกแบบรายเดือน</w:t>
      </w:r>
    </w:p>
    <w:p w14:paraId="5F716FF1" w14:textId="339ECE40" w:rsidR="00B5067A" w:rsidRPr="00B5067A" w:rsidRDefault="00B5067A" w:rsidP="00B5067A">
      <w:pPr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br/>
      </w:r>
      <w:r w:rsidR="00977112">
        <w:rPr>
          <w:rFonts w:ascii="TH SarabunPSK" w:eastAsia="Sarabun" w:hAnsi="TH SarabunPSK" w:cs="TH SarabunPSK"/>
          <w:sz w:val="28"/>
          <w:szCs w:val="28"/>
        </w:rPr>
        <w:t xml:space="preserve">Link Video </w:t>
      </w:r>
      <w:r>
        <w:rPr>
          <w:rFonts w:ascii="TH SarabunPSK" w:eastAsia="Sarabun" w:hAnsi="TH SarabunPSK" w:cs="TH SarabunPSK"/>
          <w:sz w:val="28"/>
          <w:szCs w:val="28"/>
        </w:rPr>
        <w:t xml:space="preserve">Youtube  </w:t>
      </w:r>
      <w:r>
        <w:rPr>
          <w:rFonts w:ascii="TH SarabunPSK" w:eastAsia="Sarabun" w:hAnsi="TH SarabunPSK" w:cs="TH SarabunPSK"/>
          <w:sz w:val="28"/>
          <w:szCs w:val="28"/>
        </w:rPr>
        <w:br/>
        <w:t>W</w:t>
      </w:r>
      <w:r w:rsidR="00977112">
        <w:rPr>
          <w:rFonts w:ascii="TH SarabunPSK" w:eastAsia="Sarabun" w:hAnsi="TH SarabunPSK" w:cs="TH SarabunPSK"/>
          <w:sz w:val="28"/>
          <w:szCs w:val="28"/>
        </w:rPr>
        <w:t>ork in progress</w:t>
      </w:r>
    </w:p>
    <w:p w14:paraId="1D6BE204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  <w:cs/>
        </w:rPr>
      </w:pPr>
    </w:p>
    <w:p w14:paraId="4ECA7ED5" w14:textId="77777777" w:rsidR="00C97B77" w:rsidRPr="00316CD2" w:rsidRDefault="00C97B77" w:rsidP="00C97B77">
      <w:pPr>
        <w:pStyle w:val="ListParagraph"/>
        <w:ind w:left="1440"/>
        <w:rPr>
          <w:rFonts w:ascii="TH SarabunPSK" w:eastAsia="Sarabun" w:hAnsi="TH SarabunPSK" w:cs="TH SarabunPSK"/>
          <w:sz w:val="28"/>
          <w:szCs w:val="28"/>
          <w:cs/>
        </w:rPr>
      </w:pPr>
    </w:p>
    <w:p w14:paraId="497080E1" w14:textId="77777777" w:rsidR="00C97B77" w:rsidRPr="00316CD2" w:rsidRDefault="00C97B77" w:rsidP="00C97B77">
      <w:pPr>
        <w:ind w:firstLine="720"/>
        <w:rPr>
          <w:rFonts w:ascii="TH SarabunPSK" w:eastAsia="Sarabun" w:hAnsi="TH SarabunPSK" w:cs="TH SarabunPSK"/>
          <w:sz w:val="28"/>
          <w:szCs w:val="28"/>
        </w:rPr>
      </w:pPr>
    </w:p>
    <w:p w14:paraId="7C0D06DC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</w:p>
    <w:p w14:paraId="400050A7" w14:textId="6972C198" w:rsidR="00C97B77" w:rsidRPr="00316CD2" w:rsidRDefault="00C97B77" w:rsidP="00977112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316CD2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บรรณานุกรม</w:t>
      </w:r>
    </w:p>
    <w:p w14:paraId="6722DB9A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SDSN. (2566).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ข้อมูลสถิติการใช้พลังงานและการปล่อยก๊าซในภาคขนส่งของประเทศไทย. สืบค้นจาก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</w:t>
      </w:r>
      <w:hyperlink r:id="rId15" w:tgtFrame="_new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https://www.example-sdsn-link.com</w:t>
        </w:r>
      </w:hyperlink>
    </w:p>
    <w:p w14:paraId="3F4F80FB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World Bank. (2009).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 xml:space="preserve">รายงานการเปรียบเทียบการใช้พลังงานต่อหน่วย 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GDP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ในภาคขนส่ง. สืบค้นจาก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</w:t>
      </w:r>
      <w:hyperlink r:id="rId16" w:tgtFrame="_new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https://www.example-worldbank-link.com</w:t>
        </w:r>
      </w:hyperlink>
    </w:p>
    <w:p w14:paraId="6813F572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Asian Transport Observatory. (2564).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การพึ่งพาเชื้อเพลิงฟอสซิลในภาคขนส่งและผลกระทบต่อเศรษฐกิจไทย. สืบค้นจาก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</w:t>
      </w:r>
      <w:hyperlink r:id="rId17" w:tgtFrame="_new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https://www.example-ato-link.com</w:t>
        </w:r>
      </w:hyperlink>
    </w:p>
    <w:p w14:paraId="60BC1591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Auto Economic Times. (2566).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บทวิเคราะห์ระบบจัดเส้นทางและการติดตามการใช้เชื้อเพลิงในอุตสาหกรรมขนส่ง. สืบค้นจาก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</w:t>
      </w:r>
      <w:hyperlink r:id="rId18" w:tgtFrame="_new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https://www.example-autoeconomictimes-link.com</w:t>
        </w:r>
      </w:hyperlink>
    </w:p>
    <w:p w14:paraId="2A943EE2" w14:textId="77777777" w:rsidR="00C97B77" w:rsidRPr="00316CD2" w:rsidRDefault="00C97B77" w:rsidP="00C97B77">
      <w:pPr>
        <w:rPr>
          <w:rFonts w:ascii="TH SarabunPSK" w:eastAsia="Sarabun" w:hAnsi="TH SarabunPSK" w:cs="TH SarabunPSK"/>
          <w:sz w:val="28"/>
          <w:szCs w:val="28"/>
        </w:rPr>
      </w:pPr>
      <w:r w:rsidRPr="00316CD2">
        <w:rPr>
          <w:rFonts w:ascii="TH SarabunPSK" w:eastAsia="Sarabun" w:hAnsi="TH SarabunPSK" w:cs="TH SarabunPSK"/>
          <w:sz w:val="28"/>
          <w:szCs w:val="28"/>
        </w:rPr>
        <w:t xml:space="preserve">Food Logistics. (2566). </w:t>
      </w:r>
      <w:r w:rsidRPr="00316CD2">
        <w:rPr>
          <w:rFonts w:ascii="TH SarabunPSK" w:eastAsia="Sarabun" w:hAnsi="TH SarabunPSK" w:cs="TH SarabunPSK"/>
          <w:sz w:val="28"/>
          <w:szCs w:val="28"/>
          <w:cs/>
        </w:rPr>
        <w:t>รายงานการสูญเสียเชื้อเพลิงโดยไม่จำเป็นในภาคการขนส่ง. สืบค้นจาก</w:t>
      </w:r>
      <w:r w:rsidRPr="00316CD2">
        <w:rPr>
          <w:rFonts w:ascii="TH SarabunPSK" w:eastAsia="Sarabun" w:hAnsi="TH SarabunPSK" w:cs="TH SarabunPSK"/>
          <w:sz w:val="28"/>
          <w:szCs w:val="28"/>
        </w:rPr>
        <w:t xml:space="preserve"> </w:t>
      </w:r>
      <w:hyperlink r:id="rId19" w:tgtFrame="_new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https://www.example-foodlogistics-link.com</w:t>
        </w:r>
      </w:hyperlink>
    </w:p>
    <w:p w14:paraId="143D2A76" w14:textId="77777777" w:rsidR="00C97B77" w:rsidRPr="00316CD2" w:rsidRDefault="00C97B77" w:rsidP="00C97B77">
      <w:pPr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อบก (องค์การบริหารจัดการก๊าซเรือนกระจกแห่งประเทศไทย). (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2562).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ค่าการปล่อยก๊าซเรือนกระจก (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Emission Factor)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รวบรวมมาจากข้อมูลตัวอย่างสำหรับการประเมินคาร์บอนฟุตพรินทขององค์กร. สืบค้นจาก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hyperlink r:id="rId20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http://localcfo.tgo.or.th/uploads/docs/20200311130041.pdf</w:t>
        </w:r>
      </w:hyperlink>
    </w:p>
    <w:p w14:paraId="0992B9DA" w14:textId="77777777" w:rsidR="00C97B77" w:rsidRPr="00316CD2" w:rsidRDefault="00C97B77" w:rsidP="00C97B77">
      <w:pPr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EDGAR - Emissions Database for Global Atmospheric Research. (2567).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สืบค้นจาก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hyperlink r:id="rId21" w:tgtFrame="_new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https://edgar.jrc.ec.europa.eu/</w:t>
        </w:r>
      </w:hyperlink>
    </w:p>
    <w:p w14:paraId="5CF09086" w14:textId="77777777" w:rsidR="00C97B77" w:rsidRPr="00316CD2" w:rsidRDefault="00C97B77" w:rsidP="00C97B77">
      <w:pPr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PHP. (2563). PHP: Hypertext Preprocessor.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สืบค้นจาก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hyperlink r:id="rId22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https://www.php.net</w:t>
        </w:r>
      </w:hyperlink>
    </w:p>
    <w:p w14:paraId="13E54497" w14:textId="77777777" w:rsidR="00C97B77" w:rsidRPr="00316CD2" w:rsidRDefault="00C97B77" w:rsidP="00C97B77">
      <w:pPr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W3C. (2563). HTML: </w:t>
      </w:r>
      <w:proofErr w:type="spellStart"/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>HyperText</w:t>
      </w:r>
      <w:proofErr w:type="spellEnd"/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Markup Language.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สืบค้นจาก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hyperlink r:id="rId23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https://www.w3.org/standards/webdesign/htmlcss</w:t>
        </w:r>
      </w:hyperlink>
    </w:p>
    <w:p w14:paraId="5D851B83" w14:textId="77777777" w:rsidR="00C97B77" w:rsidRPr="00316CD2" w:rsidRDefault="00C97B77" w:rsidP="00C97B77">
      <w:pPr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Mozilla Developer Network. (2563). JavaScript Guide.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สืบค้นจาก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hyperlink r:id="rId24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https://developer.mozilla.org/en-US/docs/Web/JavaScript</w:t>
        </w:r>
      </w:hyperlink>
    </w:p>
    <w:p w14:paraId="4391154D" w14:textId="067E261E" w:rsidR="00C97B77" w:rsidRPr="00316CD2" w:rsidRDefault="00C97B77" w:rsidP="00E30FA6">
      <w:pPr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sectPr w:rsidR="00C97B77" w:rsidRPr="00316CD2">
          <w:pgSz w:w="11906" w:h="16838"/>
          <w:pgMar w:top="1080" w:right="1080" w:bottom="1080" w:left="1080" w:header="706" w:footer="706" w:gutter="0"/>
          <w:pgNumType w:start="1"/>
          <w:cols w:space="720"/>
        </w:sectPr>
      </w:pP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สภานิติบัญญัติไทย. (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2566). 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กฎหมายภาษีคาร์บอนในประเทศไทย. สืบค้นจาก</w:t>
      </w:r>
      <w:r w:rsidRPr="00316CD2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hyperlink r:id="rId25" w:history="1">
        <w:r w:rsidRPr="00316CD2">
          <w:rPr>
            <w:rStyle w:val="Hyperlink"/>
            <w:rFonts w:ascii="TH SarabunPSK" w:eastAsia="Sarabun" w:hAnsi="TH SarabunPSK" w:cs="TH SarabunPSK"/>
            <w:sz w:val="28"/>
            <w:szCs w:val="28"/>
          </w:rPr>
          <w:t>https://web.parliament.go.th/section77/manage/files/file_20240623152619_2_381.pdf</w:t>
        </w:r>
      </w:hyperlink>
    </w:p>
    <w:p w14:paraId="2F5E2A22" w14:textId="2DCBE93C" w:rsidR="005B37CF" w:rsidRPr="005B37CF" w:rsidRDefault="005B37CF" w:rsidP="005B37CF">
      <w:pPr>
        <w:tabs>
          <w:tab w:val="left" w:pos="5628"/>
        </w:tabs>
        <w:rPr>
          <w:rFonts w:ascii="TH SarabunPSK" w:eastAsia="Sarabun" w:hAnsi="TH SarabunPSK" w:cs="TH SarabunPSK"/>
        </w:rPr>
      </w:pPr>
    </w:p>
    <w:sectPr w:rsidR="005B37CF" w:rsidRPr="005B37CF">
      <w:headerReference w:type="default" r:id="rId26"/>
      <w:pgSz w:w="11906" w:h="16838"/>
      <w:pgMar w:top="1080" w:right="1080" w:bottom="1080" w:left="108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79814" w14:textId="77777777" w:rsidR="00A92F0E" w:rsidRDefault="00A92F0E">
      <w:pPr>
        <w:spacing w:after="0" w:line="240" w:lineRule="auto"/>
      </w:pPr>
      <w:r>
        <w:separator/>
      </w:r>
    </w:p>
  </w:endnote>
  <w:endnote w:type="continuationSeparator" w:id="0">
    <w:p w14:paraId="4E20EF78" w14:textId="77777777" w:rsidR="00A92F0E" w:rsidRDefault="00A9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E79E60A-FC54-4C61-AD3D-16CE4EF14C1A}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  <w:embedRegular r:id="rId2" w:fontKey="{D1FE056E-5FF2-4BCC-8C18-3FDC059AE837}"/>
    <w:embedBold r:id="rId3" w:fontKey="{8EF57D50-58E5-4276-A166-8A5664820D80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6C0F8A70-C64B-4730-BFBC-2D08F1D6E3EF}"/>
    <w:embedBold r:id="rId5" w:fontKey="{0EE77A41-D98F-4A75-8750-E01B76FFC9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AE851C-C75A-4285-90EF-0A68448FE798}"/>
    <w:embedBold r:id="rId7" w:fontKey="{08CE06F2-5FDE-43FF-A9CD-7C08200182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DA11932-D4E7-454D-B695-BE51E658E15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48216FD7-57AA-4EFB-8065-30C75F23B8A2}"/>
    <w:embedBold r:id="rId10" w:fontKey="{4DCFF057-3E75-41C2-9AEC-9B3E258377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C8D2A81-AAEC-4DA9-BCC8-75CEF1BC62EA}"/>
    <w:embedItalic r:id="rId12" w:fontKey="{5CAB9F3E-6A0A-4A7B-851F-2272FBE8E46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859B9954-0134-4C46-94A9-C81D68CCEB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A955992A-D85D-42ED-881E-850E23D6F9C0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15" w:fontKey="{48F1A4BE-54AC-4038-934B-BD7206F26167}"/>
    <w:embedBold r:id="rId16" w:fontKey="{B72ECB5C-083B-46E4-AD5E-EC92A1235A7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AC08AB51-9C9C-4BB1-BA5B-FE3CAEDC0271}"/>
    <w:embedBold r:id="rId18" w:fontKey="{4F697C7B-CF35-4D68-AF75-B2068EE1A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C07F024B-B4E5-458B-91D0-C81CEB8F1E3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0" w:fontKey="{D0D6AE66-C91E-4049-BC8E-32760D8C1B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B16A7" w14:textId="77777777" w:rsidR="00A92F0E" w:rsidRDefault="00A92F0E">
      <w:pPr>
        <w:spacing w:after="0" w:line="240" w:lineRule="auto"/>
      </w:pPr>
      <w:r>
        <w:separator/>
      </w:r>
    </w:p>
  </w:footnote>
  <w:footnote w:type="continuationSeparator" w:id="0">
    <w:p w14:paraId="58EAD813" w14:textId="77777777" w:rsidR="00A92F0E" w:rsidRDefault="00A92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9A38F" w14:textId="0C6A98EE" w:rsidR="005B37CF" w:rsidRPr="005B37CF" w:rsidRDefault="005B37CF" w:rsidP="005B37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196B"/>
    <w:multiLevelType w:val="multilevel"/>
    <w:tmpl w:val="AE349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50962"/>
    <w:multiLevelType w:val="hybridMultilevel"/>
    <w:tmpl w:val="6BE81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653F5"/>
    <w:multiLevelType w:val="multilevel"/>
    <w:tmpl w:val="4734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C6BC3"/>
    <w:multiLevelType w:val="hybridMultilevel"/>
    <w:tmpl w:val="DA5C90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A6B82"/>
    <w:multiLevelType w:val="multilevel"/>
    <w:tmpl w:val="393861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05195F"/>
    <w:multiLevelType w:val="multilevel"/>
    <w:tmpl w:val="0E02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DE2499"/>
    <w:multiLevelType w:val="multilevel"/>
    <w:tmpl w:val="8A44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2E3F30"/>
    <w:multiLevelType w:val="hybridMultilevel"/>
    <w:tmpl w:val="A44689E0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43FB4990"/>
    <w:multiLevelType w:val="multilevel"/>
    <w:tmpl w:val="D872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340DC0"/>
    <w:multiLevelType w:val="multilevel"/>
    <w:tmpl w:val="3D5EAF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bullet"/>
      <w:lvlText w:val="-"/>
      <w:lvlJc w:val="left"/>
      <w:pPr>
        <w:ind w:left="1440" w:hanging="360"/>
      </w:pPr>
      <w:rPr>
        <w:rFonts w:ascii="Sarabun" w:eastAsia="Sarabun" w:hAnsi="Sarabun" w:cs="Sarabun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2387A"/>
    <w:multiLevelType w:val="hybridMultilevel"/>
    <w:tmpl w:val="D9CAD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C17A2"/>
    <w:multiLevelType w:val="multilevel"/>
    <w:tmpl w:val="C3402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B53EA"/>
    <w:multiLevelType w:val="multilevel"/>
    <w:tmpl w:val="F30C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594E82"/>
    <w:multiLevelType w:val="hybridMultilevel"/>
    <w:tmpl w:val="87BA62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23571B"/>
    <w:multiLevelType w:val="hybridMultilevel"/>
    <w:tmpl w:val="0636884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28144ED"/>
    <w:multiLevelType w:val="multilevel"/>
    <w:tmpl w:val="ECE6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517D67"/>
    <w:multiLevelType w:val="multilevel"/>
    <w:tmpl w:val="619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E5548F"/>
    <w:multiLevelType w:val="hybridMultilevel"/>
    <w:tmpl w:val="6BE811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2F0C2C"/>
    <w:multiLevelType w:val="multilevel"/>
    <w:tmpl w:val="584853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7C1A7A"/>
    <w:multiLevelType w:val="hybridMultilevel"/>
    <w:tmpl w:val="EC340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FD7030"/>
    <w:multiLevelType w:val="multilevel"/>
    <w:tmpl w:val="5BD22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2B48EC"/>
    <w:multiLevelType w:val="hybridMultilevel"/>
    <w:tmpl w:val="C994E8A6"/>
    <w:lvl w:ilvl="0" w:tplc="BE10080A">
      <w:numFmt w:val="bullet"/>
      <w:lvlText w:val="-"/>
      <w:lvlJc w:val="left"/>
      <w:pPr>
        <w:ind w:left="1260" w:hanging="360"/>
      </w:pPr>
      <w:rPr>
        <w:rFonts w:ascii="TH SarabunPSK" w:eastAsia="Sarabun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806050800">
    <w:abstractNumId w:val="18"/>
  </w:num>
  <w:num w:numId="2" w16cid:durableId="150491133">
    <w:abstractNumId w:val="4"/>
  </w:num>
  <w:num w:numId="3" w16cid:durableId="1989286197">
    <w:abstractNumId w:val="5"/>
  </w:num>
  <w:num w:numId="4" w16cid:durableId="758793442">
    <w:abstractNumId w:val="0"/>
  </w:num>
  <w:num w:numId="5" w16cid:durableId="1090273493">
    <w:abstractNumId w:val="9"/>
  </w:num>
  <w:num w:numId="6" w16cid:durableId="56053430">
    <w:abstractNumId w:val="11"/>
  </w:num>
  <w:num w:numId="7" w16cid:durableId="1527913419">
    <w:abstractNumId w:val="7"/>
  </w:num>
  <w:num w:numId="8" w16cid:durableId="936402309">
    <w:abstractNumId w:val="21"/>
  </w:num>
  <w:num w:numId="9" w16cid:durableId="1723626855">
    <w:abstractNumId w:val="3"/>
  </w:num>
  <w:num w:numId="10" w16cid:durableId="943263531">
    <w:abstractNumId w:val="19"/>
  </w:num>
  <w:num w:numId="11" w16cid:durableId="775562752">
    <w:abstractNumId w:val="10"/>
  </w:num>
  <w:num w:numId="12" w16cid:durableId="990135175">
    <w:abstractNumId w:val="13"/>
  </w:num>
  <w:num w:numId="13" w16cid:durableId="1835683397">
    <w:abstractNumId w:val="14"/>
  </w:num>
  <w:num w:numId="14" w16cid:durableId="1194999304">
    <w:abstractNumId w:val="20"/>
  </w:num>
  <w:num w:numId="15" w16cid:durableId="1823309758">
    <w:abstractNumId w:val="2"/>
  </w:num>
  <w:num w:numId="16" w16cid:durableId="740753734">
    <w:abstractNumId w:val="1"/>
  </w:num>
  <w:num w:numId="17" w16cid:durableId="693314107">
    <w:abstractNumId w:val="17"/>
  </w:num>
  <w:num w:numId="18" w16cid:durableId="613295221">
    <w:abstractNumId w:val="8"/>
  </w:num>
  <w:num w:numId="19" w16cid:durableId="475411411">
    <w:abstractNumId w:val="6"/>
  </w:num>
  <w:num w:numId="20" w16cid:durableId="1357198234">
    <w:abstractNumId w:val="15"/>
  </w:num>
  <w:num w:numId="21" w16cid:durableId="40861010">
    <w:abstractNumId w:val="12"/>
  </w:num>
  <w:num w:numId="22" w16cid:durableId="11608508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9F0"/>
    <w:rsid w:val="00017730"/>
    <w:rsid w:val="00030427"/>
    <w:rsid w:val="00060B71"/>
    <w:rsid w:val="00071D2F"/>
    <w:rsid w:val="00096B7E"/>
    <w:rsid w:val="000A2AA6"/>
    <w:rsid w:val="00101371"/>
    <w:rsid w:val="00115A87"/>
    <w:rsid w:val="00123036"/>
    <w:rsid w:val="001360DC"/>
    <w:rsid w:val="001761A0"/>
    <w:rsid w:val="00184483"/>
    <w:rsid w:val="001875B2"/>
    <w:rsid w:val="002010A6"/>
    <w:rsid w:val="00264447"/>
    <w:rsid w:val="00264D2A"/>
    <w:rsid w:val="002C1AAE"/>
    <w:rsid w:val="00316CD2"/>
    <w:rsid w:val="003172E2"/>
    <w:rsid w:val="00321469"/>
    <w:rsid w:val="0034440C"/>
    <w:rsid w:val="00364E41"/>
    <w:rsid w:val="00365C48"/>
    <w:rsid w:val="00386037"/>
    <w:rsid w:val="003B5D44"/>
    <w:rsid w:val="003E3048"/>
    <w:rsid w:val="003F79C0"/>
    <w:rsid w:val="00451246"/>
    <w:rsid w:val="004535BF"/>
    <w:rsid w:val="0048254B"/>
    <w:rsid w:val="00491EA5"/>
    <w:rsid w:val="005A7FA5"/>
    <w:rsid w:val="005B37CF"/>
    <w:rsid w:val="005E51A9"/>
    <w:rsid w:val="005E618A"/>
    <w:rsid w:val="00630C1C"/>
    <w:rsid w:val="00633C6B"/>
    <w:rsid w:val="0064514A"/>
    <w:rsid w:val="006A6B99"/>
    <w:rsid w:val="006C0792"/>
    <w:rsid w:val="006C5FB2"/>
    <w:rsid w:val="006D07D8"/>
    <w:rsid w:val="006E1AEF"/>
    <w:rsid w:val="006E334F"/>
    <w:rsid w:val="006F6E6A"/>
    <w:rsid w:val="00754667"/>
    <w:rsid w:val="007970F3"/>
    <w:rsid w:val="007A7043"/>
    <w:rsid w:val="007E6451"/>
    <w:rsid w:val="008029E9"/>
    <w:rsid w:val="008051E8"/>
    <w:rsid w:val="00874DC7"/>
    <w:rsid w:val="008B2935"/>
    <w:rsid w:val="008B6476"/>
    <w:rsid w:val="009161E3"/>
    <w:rsid w:val="009338D6"/>
    <w:rsid w:val="009655D2"/>
    <w:rsid w:val="00972169"/>
    <w:rsid w:val="00977112"/>
    <w:rsid w:val="00983AD9"/>
    <w:rsid w:val="00991168"/>
    <w:rsid w:val="009A030D"/>
    <w:rsid w:val="009A0420"/>
    <w:rsid w:val="009B1C34"/>
    <w:rsid w:val="009B559B"/>
    <w:rsid w:val="009F2AA2"/>
    <w:rsid w:val="009F6526"/>
    <w:rsid w:val="00A646A5"/>
    <w:rsid w:val="00A65824"/>
    <w:rsid w:val="00A867DC"/>
    <w:rsid w:val="00A92F0E"/>
    <w:rsid w:val="00AE26A0"/>
    <w:rsid w:val="00AE3C6D"/>
    <w:rsid w:val="00B5067A"/>
    <w:rsid w:val="00BC1AB4"/>
    <w:rsid w:val="00BF63C2"/>
    <w:rsid w:val="00C02611"/>
    <w:rsid w:val="00C46DB3"/>
    <w:rsid w:val="00C47B8B"/>
    <w:rsid w:val="00C86B74"/>
    <w:rsid w:val="00C9226C"/>
    <w:rsid w:val="00C97B77"/>
    <w:rsid w:val="00D10B68"/>
    <w:rsid w:val="00D420E8"/>
    <w:rsid w:val="00DF19C6"/>
    <w:rsid w:val="00E02CC6"/>
    <w:rsid w:val="00E269B2"/>
    <w:rsid w:val="00E30FA6"/>
    <w:rsid w:val="00E36E80"/>
    <w:rsid w:val="00E544F4"/>
    <w:rsid w:val="00E8442E"/>
    <w:rsid w:val="00EA589B"/>
    <w:rsid w:val="00EC43F7"/>
    <w:rsid w:val="00EE0451"/>
    <w:rsid w:val="00EE59F0"/>
    <w:rsid w:val="00EF4C8E"/>
    <w:rsid w:val="00F1170C"/>
    <w:rsid w:val="00FC481B"/>
    <w:rsid w:val="00FF1887"/>
    <w:rsid w:val="00FF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142C3A"/>
  <w15:docId w15:val="{1B93CCFB-1169-4EE3-9265-2DAFB9D6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42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D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D7F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635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35E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06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7F6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37F66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A37F6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37F66"/>
    <w:rPr>
      <w:rFonts w:cs="Angsana New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30C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0C1C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0C1C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0C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C1C"/>
    <w:rPr>
      <w:rFonts w:cs="Angsana New"/>
      <w:b/>
      <w:bCs/>
      <w:sz w:val="20"/>
      <w:szCs w:val="25"/>
    </w:rPr>
  </w:style>
  <w:style w:type="character" w:customStyle="1" w:styleId="oypena">
    <w:name w:val="oypena"/>
    <w:basedOn w:val="DefaultParagraphFont"/>
    <w:rsid w:val="005E618A"/>
  </w:style>
  <w:style w:type="table" w:styleId="TableGrid">
    <w:name w:val="Table Grid"/>
    <w:basedOn w:val="TableNormal"/>
    <w:uiPriority w:val="39"/>
    <w:rsid w:val="00E26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2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example-autoeconomictimes-link.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edgar.jrc.ec.europa.e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example-ato-link.com" TargetMode="External"/><Relationship Id="rId25" Type="http://schemas.openxmlformats.org/officeDocument/2006/relationships/hyperlink" Target="https://web.parliament.go.th/section77/manage/files/file_20240623152619_2_381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xample-worldbank-link.com" TargetMode="External"/><Relationship Id="rId20" Type="http://schemas.openxmlformats.org/officeDocument/2006/relationships/hyperlink" Target="http://localcfo.tgo.or.th/uploads/docs/20200311130041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developer.mozilla.org/en-US/docs/Web/JavaScrip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example-sdsn-link.com" TargetMode="External"/><Relationship Id="rId23" Type="http://schemas.openxmlformats.org/officeDocument/2006/relationships/hyperlink" Target="https://www.w3.org/standards/webdesign/htmlcs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example-foodlogistics-lin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php.net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E+4vdrWvawWDmc4Oudm+5lI0EQ==">CgMxLjAyCGguZ2pkZ3hzOAByITFFZ0JZRUxQdE1KS0JkNFFTLVVCLXdnOWtQWk04Y09YWA==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205F4F-F02D-4D43-B6F6-07683E78A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3342</Words>
  <Characters>19053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aoto</dc:creator>
  <cp:lastModifiedBy>User</cp:lastModifiedBy>
  <cp:revision>2</cp:revision>
  <cp:lastPrinted>2025-04-27T06:53:00Z</cp:lastPrinted>
  <dcterms:created xsi:type="dcterms:W3CDTF">2025-04-28T06:40:00Z</dcterms:created>
  <dcterms:modified xsi:type="dcterms:W3CDTF">2025-04-28T06:40:00Z</dcterms:modified>
</cp:coreProperties>
</file>